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F753" w14:textId="37C11388" w:rsidR="00D318D1" w:rsidRPr="007D42B5" w:rsidRDefault="00D318D1" w:rsidP="009B71D4">
      <w:pPr>
        <w:spacing w:line="21" w:lineRule="atLeast"/>
        <w:jc w:val="center"/>
        <w:rPr>
          <w:rFonts w:asciiTheme="minorHAnsi" w:hAnsiTheme="minorHAnsi" w:cstheme="minorHAnsi"/>
          <w:b/>
          <w:sz w:val="32"/>
          <w:szCs w:val="32"/>
        </w:rPr>
      </w:pPr>
    </w:p>
    <w:p w14:paraId="3D95667B" w14:textId="1F1D3DDE" w:rsidR="007D42B5" w:rsidRPr="007D42B5" w:rsidRDefault="00D64DD3" w:rsidP="009B71D4">
      <w:pPr>
        <w:jc w:val="center"/>
        <w:rPr>
          <w:rFonts w:asciiTheme="minorHAnsi" w:hAnsiTheme="minorHAnsi" w:cstheme="minorHAnsi"/>
          <w:b/>
          <w:sz w:val="32"/>
          <w:szCs w:val="32"/>
        </w:rPr>
      </w:pPr>
      <w:r w:rsidRPr="007D42B5">
        <w:rPr>
          <w:rFonts w:asciiTheme="minorHAnsi" w:hAnsiTheme="minorHAnsi" w:cstheme="minorHAnsi"/>
          <w:b/>
          <w:sz w:val="32"/>
          <w:szCs w:val="32"/>
        </w:rPr>
        <w:t xml:space="preserve">BFI and albert announce Wales to develop a ‘Screen New Deal’ </w:t>
      </w:r>
    </w:p>
    <w:p w14:paraId="3294DD48" w14:textId="1CBDEF63" w:rsidR="00D64DD3" w:rsidRPr="007D42B5" w:rsidRDefault="00D64DD3" w:rsidP="009B71D4">
      <w:pPr>
        <w:jc w:val="center"/>
        <w:rPr>
          <w:rFonts w:asciiTheme="minorHAnsi" w:hAnsiTheme="minorHAnsi" w:cstheme="minorHAnsi"/>
          <w:b/>
          <w:sz w:val="32"/>
          <w:szCs w:val="32"/>
        </w:rPr>
      </w:pPr>
      <w:r w:rsidRPr="007D42B5">
        <w:rPr>
          <w:rFonts w:asciiTheme="minorHAnsi" w:hAnsiTheme="minorHAnsi" w:cstheme="minorHAnsi"/>
          <w:b/>
          <w:sz w:val="32"/>
          <w:szCs w:val="32"/>
        </w:rPr>
        <w:t>production sustainability plan</w:t>
      </w:r>
    </w:p>
    <w:p w14:paraId="05171F07" w14:textId="1B886D9F" w:rsidR="00D64DD3" w:rsidRPr="009B71D4" w:rsidRDefault="00D64DD3" w:rsidP="009B71D4">
      <w:pPr>
        <w:spacing w:line="21" w:lineRule="atLeast"/>
        <w:jc w:val="center"/>
        <w:rPr>
          <w:rFonts w:asciiTheme="minorHAnsi" w:hAnsiTheme="minorHAnsi" w:cstheme="minorHAnsi"/>
          <w:b/>
        </w:rPr>
      </w:pPr>
    </w:p>
    <w:p w14:paraId="25089235" w14:textId="77777777" w:rsidR="007D42B5" w:rsidRPr="00D058B0" w:rsidRDefault="007D42B5" w:rsidP="009B71D4">
      <w:pPr>
        <w:jc w:val="center"/>
        <w:rPr>
          <w:rFonts w:asciiTheme="minorHAnsi" w:hAnsiTheme="minorHAnsi" w:cstheme="minorHAnsi"/>
          <w:b/>
        </w:rPr>
      </w:pPr>
      <w:r w:rsidRPr="00D058B0">
        <w:rPr>
          <w:rFonts w:asciiTheme="minorHAnsi" w:hAnsiTheme="minorHAnsi" w:cstheme="minorHAnsi"/>
          <w:b/>
        </w:rPr>
        <w:t xml:space="preserve">Film and high-end TV productions filming in Wales over next 12 months </w:t>
      </w:r>
    </w:p>
    <w:p w14:paraId="3FFE8214" w14:textId="5A3E52C0" w:rsidR="00D64DD3" w:rsidRPr="009B71D4" w:rsidRDefault="007D42B5" w:rsidP="009B71D4">
      <w:pPr>
        <w:jc w:val="center"/>
        <w:rPr>
          <w:rFonts w:asciiTheme="minorHAnsi" w:hAnsiTheme="minorHAnsi" w:cstheme="minorHAnsi"/>
          <w:b/>
        </w:rPr>
      </w:pPr>
      <w:r w:rsidRPr="00D058B0">
        <w:rPr>
          <w:rFonts w:asciiTheme="minorHAnsi" w:hAnsiTheme="minorHAnsi" w:cstheme="minorHAnsi"/>
          <w:b/>
        </w:rPr>
        <w:t>encouraged to participate</w:t>
      </w:r>
    </w:p>
    <w:p w14:paraId="0238F83A" w14:textId="5C9CBF4E" w:rsidR="00D64DD3" w:rsidRPr="009B71D4" w:rsidRDefault="00D64DD3" w:rsidP="009B71D4">
      <w:pPr>
        <w:spacing w:line="21" w:lineRule="atLeast"/>
        <w:jc w:val="both"/>
        <w:rPr>
          <w:rFonts w:asciiTheme="minorHAnsi" w:hAnsiTheme="minorHAnsi" w:cstheme="minorHAnsi"/>
          <w:b/>
          <w:sz w:val="22"/>
          <w:szCs w:val="22"/>
        </w:rPr>
      </w:pPr>
    </w:p>
    <w:p w14:paraId="79C86D00" w14:textId="1FEF4511" w:rsidR="004823E0" w:rsidRPr="009B71D4" w:rsidRDefault="004823E0" w:rsidP="009B71D4">
      <w:pPr>
        <w:spacing w:line="21" w:lineRule="atLeast"/>
        <w:jc w:val="both"/>
        <w:rPr>
          <w:rFonts w:asciiTheme="minorHAnsi" w:hAnsiTheme="minorHAnsi" w:cstheme="minorHAnsi"/>
          <w:sz w:val="22"/>
          <w:szCs w:val="22"/>
        </w:rPr>
      </w:pPr>
      <w:r w:rsidRPr="00366AEB">
        <w:rPr>
          <w:rFonts w:asciiTheme="minorHAnsi" w:hAnsiTheme="minorHAnsi" w:cstheme="minorHAnsi"/>
          <w:b/>
          <w:sz w:val="22"/>
          <w:szCs w:val="22"/>
        </w:rPr>
        <w:t xml:space="preserve">LONDON </w:t>
      </w:r>
      <w:r w:rsidR="0016751F" w:rsidRPr="00366AEB">
        <w:rPr>
          <w:rFonts w:asciiTheme="minorHAnsi" w:hAnsiTheme="minorHAnsi" w:cstheme="minorHAnsi"/>
          <w:b/>
          <w:sz w:val="22"/>
          <w:szCs w:val="22"/>
        </w:rPr>
        <w:t>–</w:t>
      </w:r>
      <w:r w:rsidRPr="00366AEB">
        <w:rPr>
          <w:rFonts w:asciiTheme="minorHAnsi" w:hAnsiTheme="minorHAnsi" w:cstheme="minorHAnsi"/>
          <w:b/>
          <w:sz w:val="22"/>
          <w:szCs w:val="22"/>
        </w:rPr>
        <w:t xml:space="preserve"> </w:t>
      </w:r>
      <w:r w:rsidR="0016751F" w:rsidRPr="00366AEB">
        <w:rPr>
          <w:rFonts w:asciiTheme="minorHAnsi" w:hAnsiTheme="minorHAnsi" w:cstheme="minorHAnsi"/>
          <w:b/>
          <w:sz w:val="22"/>
          <w:szCs w:val="22"/>
        </w:rPr>
        <w:t xml:space="preserve">Tuesday 1 February </w:t>
      </w:r>
      <w:r w:rsidRPr="00366AEB">
        <w:rPr>
          <w:rFonts w:asciiTheme="minorHAnsi" w:hAnsiTheme="minorHAnsi" w:cstheme="minorHAnsi"/>
          <w:b/>
          <w:sz w:val="22"/>
          <w:szCs w:val="22"/>
        </w:rPr>
        <w:t>2022.</w:t>
      </w:r>
      <w:r w:rsidRPr="009B71D4">
        <w:rPr>
          <w:rFonts w:asciiTheme="minorHAnsi" w:hAnsiTheme="minorHAnsi" w:cstheme="minorHAnsi"/>
          <w:sz w:val="22"/>
          <w:szCs w:val="22"/>
        </w:rPr>
        <w:t xml:space="preserve"> The BFI and </w:t>
      </w:r>
      <w:r w:rsidR="0016751F">
        <w:rPr>
          <w:rFonts w:asciiTheme="minorHAnsi" w:hAnsiTheme="minorHAnsi" w:cstheme="minorHAnsi"/>
          <w:sz w:val="22"/>
          <w:szCs w:val="22"/>
        </w:rPr>
        <w:t xml:space="preserve">BAFTA </w:t>
      </w:r>
      <w:r w:rsidR="00D318D1" w:rsidRPr="009B71D4">
        <w:rPr>
          <w:rFonts w:asciiTheme="minorHAnsi" w:hAnsiTheme="minorHAnsi" w:cstheme="minorHAnsi"/>
          <w:sz w:val="22"/>
          <w:szCs w:val="22"/>
        </w:rPr>
        <w:t xml:space="preserve">albert </w:t>
      </w:r>
      <w:r w:rsidRPr="009B71D4">
        <w:rPr>
          <w:rFonts w:asciiTheme="minorHAnsi" w:hAnsiTheme="minorHAnsi" w:cstheme="minorHAnsi"/>
          <w:sz w:val="22"/>
          <w:szCs w:val="22"/>
        </w:rPr>
        <w:t xml:space="preserve">have </w:t>
      </w:r>
      <w:r w:rsidR="00D318D1" w:rsidRPr="009B71D4">
        <w:rPr>
          <w:rFonts w:asciiTheme="minorHAnsi" w:hAnsiTheme="minorHAnsi" w:cstheme="minorHAnsi"/>
          <w:sz w:val="22"/>
          <w:szCs w:val="22"/>
        </w:rPr>
        <w:t xml:space="preserve">announced </w:t>
      </w:r>
      <w:r w:rsidR="00E92EC9" w:rsidRPr="009B71D4">
        <w:rPr>
          <w:rFonts w:asciiTheme="minorHAnsi" w:hAnsiTheme="minorHAnsi" w:cstheme="minorHAnsi"/>
          <w:sz w:val="22"/>
          <w:szCs w:val="22"/>
        </w:rPr>
        <w:t xml:space="preserve">today </w:t>
      </w:r>
      <w:r w:rsidR="00D318D1" w:rsidRPr="009B71D4">
        <w:rPr>
          <w:rFonts w:asciiTheme="minorHAnsi" w:hAnsiTheme="minorHAnsi" w:cstheme="minorHAnsi"/>
          <w:sz w:val="22"/>
          <w:szCs w:val="22"/>
        </w:rPr>
        <w:t xml:space="preserve">that </w:t>
      </w:r>
      <w:r w:rsidR="00F05B9B" w:rsidRPr="009B71D4">
        <w:rPr>
          <w:rFonts w:asciiTheme="minorHAnsi" w:hAnsiTheme="minorHAnsi" w:cstheme="minorHAnsi"/>
          <w:sz w:val="22"/>
          <w:szCs w:val="22"/>
        </w:rPr>
        <w:t xml:space="preserve">Wales </w:t>
      </w:r>
      <w:r w:rsidR="002B5F8E" w:rsidRPr="009B71D4">
        <w:rPr>
          <w:rFonts w:asciiTheme="minorHAnsi" w:hAnsiTheme="minorHAnsi" w:cstheme="minorHAnsi"/>
          <w:sz w:val="22"/>
          <w:szCs w:val="22"/>
        </w:rPr>
        <w:t xml:space="preserve">has been selected </w:t>
      </w:r>
      <w:r w:rsidR="00D318D1" w:rsidRPr="009B71D4">
        <w:rPr>
          <w:rFonts w:asciiTheme="minorHAnsi" w:hAnsiTheme="minorHAnsi" w:cstheme="minorHAnsi"/>
          <w:sz w:val="22"/>
          <w:szCs w:val="22"/>
        </w:rPr>
        <w:t xml:space="preserve">to </w:t>
      </w:r>
      <w:r w:rsidR="002B5F8E" w:rsidRPr="009B71D4">
        <w:rPr>
          <w:rFonts w:asciiTheme="minorHAnsi" w:hAnsiTheme="minorHAnsi" w:cstheme="minorHAnsi"/>
          <w:sz w:val="22"/>
          <w:szCs w:val="22"/>
        </w:rPr>
        <w:t xml:space="preserve">put environmental sustainability recommendations for screen production </w:t>
      </w:r>
      <w:r w:rsidR="009B71D4">
        <w:rPr>
          <w:rFonts w:asciiTheme="minorHAnsi" w:hAnsiTheme="minorHAnsi" w:cstheme="minorHAnsi"/>
          <w:sz w:val="22"/>
          <w:szCs w:val="22"/>
        </w:rPr>
        <w:t>into action in</w:t>
      </w:r>
      <w:r w:rsidR="002B5F8E" w:rsidRPr="009B71D4">
        <w:rPr>
          <w:rFonts w:asciiTheme="minorHAnsi" w:hAnsiTheme="minorHAnsi" w:cstheme="minorHAnsi"/>
          <w:sz w:val="22"/>
          <w:szCs w:val="22"/>
        </w:rPr>
        <w:t xml:space="preserve"> </w:t>
      </w:r>
      <w:r w:rsidR="00D318D1" w:rsidRPr="009B71D4">
        <w:rPr>
          <w:rFonts w:asciiTheme="minorHAnsi" w:hAnsiTheme="minorHAnsi" w:cstheme="minorHAnsi"/>
          <w:b/>
          <w:sz w:val="22"/>
          <w:szCs w:val="22"/>
        </w:rPr>
        <w:t>Screen New Deal: Transformation Plan</w:t>
      </w:r>
      <w:r w:rsidR="00D318D1" w:rsidRPr="009B71D4">
        <w:rPr>
          <w:rFonts w:asciiTheme="minorHAnsi" w:hAnsiTheme="minorHAnsi" w:cstheme="minorHAnsi"/>
          <w:sz w:val="22"/>
          <w:szCs w:val="22"/>
        </w:rPr>
        <w:t xml:space="preserve">. </w:t>
      </w:r>
    </w:p>
    <w:p w14:paraId="11180680" w14:textId="2E013B39" w:rsidR="00D318D1" w:rsidRPr="009B71D4" w:rsidRDefault="00D318D1" w:rsidP="009B71D4">
      <w:pPr>
        <w:spacing w:line="21" w:lineRule="atLeast"/>
        <w:jc w:val="both"/>
        <w:rPr>
          <w:rFonts w:asciiTheme="minorHAnsi" w:hAnsiTheme="minorHAnsi" w:cstheme="minorHAnsi"/>
          <w:sz w:val="22"/>
          <w:szCs w:val="22"/>
        </w:rPr>
      </w:pPr>
    </w:p>
    <w:p w14:paraId="66D0F297" w14:textId="36A335B0" w:rsidR="007D42B5" w:rsidRPr="007D42B5" w:rsidRDefault="00D318D1" w:rsidP="007D42B5">
      <w:pPr>
        <w:jc w:val="both"/>
        <w:rPr>
          <w:sz w:val="22"/>
          <w:szCs w:val="22"/>
        </w:rPr>
      </w:pPr>
      <w:r w:rsidRPr="007D42B5">
        <w:rPr>
          <w:rFonts w:asciiTheme="minorHAnsi" w:hAnsiTheme="minorHAnsi" w:cstheme="minorHAnsi"/>
          <w:sz w:val="22"/>
          <w:szCs w:val="22"/>
        </w:rPr>
        <w:t>The initiative is a follow</w:t>
      </w:r>
      <w:r w:rsidR="004823E0" w:rsidRPr="007D42B5">
        <w:rPr>
          <w:rFonts w:asciiTheme="minorHAnsi" w:hAnsiTheme="minorHAnsi" w:cstheme="minorHAnsi"/>
          <w:sz w:val="22"/>
          <w:szCs w:val="22"/>
        </w:rPr>
        <w:t>-</w:t>
      </w:r>
      <w:r w:rsidRPr="007D42B5">
        <w:rPr>
          <w:rFonts w:asciiTheme="minorHAnsi" w:hAnsiTheme="minorHAnsi" w:cstheme="minorHAnsi"/>
          <w:sz w:val="22"/>
          <w:szCs w:val="22"/>
        </w:rPr>
        <w:t xml:space="preserve">up to the </w:t>
      </w:r>
      <w:r w:rsidRPr="007D42B5">
        <w:rPr>
          <w:rFonts w:asciiTheme="minorHAnsi" w:hAnsiTheme="minorHAnsi" w:cstheme="minorHAnsi"/>
          <w:b/>
          <w:sz w:val="22"/>
          <w:szCs w:val="22"/>
        </w:rPr>
        <w:t>Screen New Deal</w:t>
      </w:r>
      <w:r w:rsidRPr="007D42B5">
        <w:rPr>
          <w:rFonts w:asciiTheme="minorHAnsi" w:hAnsiTheme="minorHAnsi" w:cstheme="minorHAnsi"/>
          <w:sz w:val="22"/>
          <w:szCs w:val="22"/>
        </w:rPr>
        <w:t xml:space="preserve"> report released in 2020</w:t>
      </w:r>
      <w:r w:rsidR="0016751F">
        <w:rPr>
          <w:rFonts w:asciiTheme="minorHAnsi" w:hAnsiTheme="minorHAnsi" w:cstheme="minorHAnsi"/>
          <w:sz w:val="22"/>
          <w:szCs w:val="22"/>
        </w:rPr>
        <w:t>,</w:t>
      </w:r>
      <w:r w:rsidRPr="007D42B5">
        <w:rPr>
          <w:rFonts w:asciiTheme="minorHAnsi" w:hAnsiTheme="minorHAnsi" w:cstheme="minorHAnsi"/>
          <w:sz w:val="22"/>
          <w:szCs w:val="22"/>
        </w:rPr>
        <w:t xml:space="preserve"> which explored the carbon </w:t>
      </w:r>
      <w:r w:rsidR="00E10E38" w:rsidRPr="007D42B5">
        <w:rPr>
          <w:rFonts w:asciiTheme="minorHAnsi" w:hAnsiTheme="minorHAnsi" w:cstheme="minorHAnsi"/>
          <w:sz w:val="22"/>
          <w:szCs w:val="22"/>
        </w:rPr>
        <w:t>i</w:t>
      </w:r>
      <w:r w:rsidRPr="007D42B5">
        <w:rPr>
          <w:rFonts w:asciiTheme="minorHAnsi" w:hAnsiTheme="minorHAnsi" w:cstheme="minorHAnsi"/>
          <w:sz w:val="22"/>
          <w:szCs w:val="22"/>
        </w:rPr>
        <w:t>mpact of the film</w:t>
      </w:r>
      <w:r w:rsidR="00E92EC9" w:rsidRPr="007D42B5">
        <w:rPr>
          <w:rFonts w:asciiTheme="minorHAnsi" w:hAnsiTheme="minorHAnsi" w:cstheme="minorHAnsi"/>
          <w:sz w:val="22"/>
          <w:szCs w:val="22"/>
        </w:rPr>
        <w:t xml:space="preserve"> </w:t>
      </w:r>
      <w:r w:rsidR="005E1282" w:rsidRPr="007D42B5">
        <w:rPr>
          <w:rFonts w:asciiTheme="minorHAnsi" w:hAnsiTheme="minorHAnsi" w:cstheme="minorHAnsi"/>
          <w:sz w:val="22"/>
          <w:szCs w:val="22"/>
        </w:rPr>
        <w:t xml:space="preserve">production sector </w:t>
      </w:r>
      <w:r w:rsidRPr="007D42B5">
        <w:rPr>
          <w:rFonts w:asciiTheme="minorHAnsi" w:hAnsiTheme="minorHAnsi" w:cstheme="minorHAnsi"/>
          <w:sz w:val="22"/>
          <w:szCs w:val="22"/>
        </w:rPr>
        <w:t>and proposed a practical route forward</w:t>
      </w:r>
      <w:r w:rsidR="00E10E38" w:rsidRPr="007D42B5">
        <w:rPr>
          <w:rFonts w:asciiTheme="minorHAnsi" w:hAnsiTheme="minorHAnsi" w:cstheme="minorHAnsi"/>
          <w:sz w:val="22"/>
          <w:szCs w:val="22"/>
        </w:rPr>
        <w:t xml:space="preserve"> for scripted film, high-end TV drama and studio-based productions to reach a zero-carbon</w:t>
      </w:r>
      <w:r w:rsidR="002B5F8E" w:rsidRPr="007D42B5">
        <w:rPr>
          <w:rFonts w:asciiTheme="minorHAnsi" w:hAnsiTheme="minorHAnsi" w:cstheme="minorHAnsi"/>
          <w:sz w:val="22"/>
          <w:szCs w:val="22"/>
        </w:rPr>
        <w:t xml:space="preserve">, </w:t>
      </w:r>
      <w:r w:rsidR="00E10E38" w:rsidRPr="007D42B5">
        <w:rPr>
          <w:rFonts w:asciiTheme="minorHAnsi" w:hAnsiTheme="minorHAnsi" w:cstheme="minorHAnsi"/>
          <w:sz w:val="22"/>
          <w:szCs w:val="22"/>
        </w:rPr>
        <w:t xml:space="preserve">zero-waste future, aligned with net zero and science-based targets. </w:t>
      </w:r>
      <w:r w:rsidR="007D42B5">
        <w:rPr>
          <w:rFonts w:asciiTheme="minorHAnsi" w:hAnsiTheme="minorHAnsi" w:cstheme="minorHAnsi"/>
          <w:sz w:val="22"/>
          <w:szCs w:val="22"/>
        </w:rPr>
        <w:t xml:space="preserve"> </w:t>
      </w:r>
      <w:r w:rsidR="00685F44" w:rsidRPr="007D42B5">
        <w:rPr>
          <w:rFonts w:asciiTheme="minorHAnsi" w:hAnsiTheme="minorHAnsi" w:cstheme="minorHAnsi"/>
          <w:sz w:val="22"/>
          <w:szCs w:val="22"/>
        </w:rPr>
        <w:t>The BFI's National Lottery Research</w:t>
      </w:r>
      <w:r w:rsidR="00015E2C" w:rsidRPr="007D42B5">
        <w:rPr>
          <w:rFonts w:asciiTheme="minorHAnsi" w:hAnsiTheme="minorHAnsi" w:cstheme="minorHAnsi"/>
          <w:sz w:val="22"/>
          <w:szCs w:val="22"/>
        </w:rPr>
        <w:t xml:space="preserve"> and Statistics</w:t>
      </w:r>
      <w:r w:rsidR="00685F44" w:rsidRPr="007D42B5">
        <w:rPr>
          <w:rFonts w:asciiTheme="minorHAnsi" w:hAnsiTheme="minorHAnsi" w:cstheme="minorHAnsi"/>
          <w:sz w:val="22"/>
          <w:szCs w:val="22"/>
        </w:rPr>
        <w:t xml:space="preserve"> Fund supported </w:t>
      </w:r>
      <w:r w:rsidR="00685F44" w:rsidRPr="006A699B">
        <w:rPr>
          <w:rFonts w:asciiTheme="minorHAnsi" w:hAnsiTheme="minorHAnsi" w:cstheme="minorHAnsi"/>
          <w:sz w:val="22"/>
          <w:szCs w:val="22"/>
        </w:rPr>
        <w:t xml:space="preserve">the </w:t>
      </w:r>
      <w:r w:rsidR="002B593A" w:rsidRPr="006A699B">
        <w:rPr>
          <w:rFonts w:asciiTheme="minorHAnsi" w:hAnsiTheme="minorHAnsi" w:cstheme="minorHAnsi"/>
          <w:sz w:val="22"/>
          <w:szCs w:val="22"/>
        </w:rPr>
        <w:t xml:space="preserve">Screen </w:t>
      </w:r>
      <w:r w:rsidR="00D058B0" w:rsidRPr="006A699B">
        <w:rPr>
          <w:rFonts w:asciiTheme="minorHAnsi" w:hAnsiTheme="minorHAnsi" w:cstheme="minorHAnsi"/>
          <w:sz w:val="22"/>
          <w:szCs w:val="22"/>
        </w:rPr>
        <w:t xml:space="preserve">New </w:t>
      </w:r>
      <w:r w:rsidR="002B593A" w:rsidRPr="006A699B">
        <w:rPr>
          <w:rFonts w:asciiTheme="minorHAnsi" w:hAnsiTheme="minorHAnsi" w:cstheme="minorHAnsi"/>
          <w:sz w:val="22"/>
          <w:szCs w:val="22"/>
        </w:rPr>
        <w:t>Deal</w:t>
      </w:r>
      <w:r w:rsidR="002B593A">
        <w:rPr>
          <w:rFonts w:asciiTheme="minorHAnsi" w:hAnsiTheme="minorHAnsi" w:cstheme="minorHAnsi"/>
          <w:sz w:val="22"/>
          <w:szCs w:val="22"/>
        </w:rPr>
        <w:t xml:space="preserve"> </w:t>
      </w:r>
      <w:r w:rsidR="00685F44" w:rsidRPr="007D42B5">
        <w:rPr>
          <w:rFonts w:asciiTheme="minorHAnsi" w:hAnsiTheme="minorHAnsi" w:cstheme="minorHAnsi"/>
          <w:sz w:val="22"/>
          <w:szCs w:val="22"/>
        </w:rPr>
        <w:t xml:space="preserve">report </w:t>
      </w:r>
      <w:r w:rsidR="002B593A" w:rsidRPr="00D058B0">
        <w:rPr>
          <w:rFonts w:asciiTheme="minorHAnsi" w:hAnsiTheme="minorHAnsi" w:cstheme="minorHAnsi"/>
          <w:sz w:val="22"/>
          <w:szCs w:val="22"/>
        </w:rPr>
        <w:t>which was</w:t>
      </w:r>
      <w:r w:rsidR="002B593A">
        <w:rPr>
          <w:rFonts w:asciiTheme="minorHAnsi" w:hAnsiTheme="minorHAnsi" w:cstheme="minorHAnsi"/>
          <w:sz w:val="22"/>
          <w:szCs w:val="22"/>
        </w:rPr>
        <w:t xml:space="preserve"> </w:t>
      </w:r>
      <w:r w:rsidR="00685F44" w:rsidRPr="007D42B5">
        <w:rPr>
          <w:rFonts w:asciiTheme="minorHAnsi" w:hAnsiTheme="minorHAnsi" w:cstheme="minorHAnsi"/>
          <w:sz w:val="22"/>
          <w:szCs w:val="22"/>
        </w:rPr>
        <w:t xml:space="preserve">produced by </w:t>
      </w:r>
      <w:r w:rsidR="008E3C05" w:rsidRPr="007D42B5">
        <w:rPr>
          <w:rFonts w:asciiTheme="minorHAnsi" w:hAnsiTheme="minorHAnsi" w:cstheme="minorHAnsi"/>
          <w:sz w:val="22"/>
          <w:szCs w:val="22"/>
        </w:rPr>
        <w:t xml:space="preserve">leading global engineering and design firm </w:t>
      </w:r>
      <w:r w:rsidR="008E3C05" w:rsidRPr="007D42B5">
        <w:rPr>
          <w:rFonts w:asciiTheme="minorHAnsi" w:hAnsiTheme="minorHAnsi" w:cstheme="minorHAnsi"/>
          <w:sz w:val="22"/>
          <w:szCs w:val="22"/>
          <w:bdr w:val="none" w:sz="0" w:space="0" w:color="auto" w:frame="1"/>
        </w:rPr>
        <w:t xml:space="preserve">specialist </w:t>
      </w:r>
      <w:r w:rsidR="00685F44" w:rsidRPr="007D42B5">
        <w:rPr>
          <w:rFonts w:asciiTheme="minorHAnsi" w:hAnsiTheme="minorHAnsi" w:cstheme="minorHAnsi"/>
          <w:sz w:val="22"/>
          <w:szCs w:val="22"/>
        </w:rPr>
        <w:t>Arup</w:t>
      </w:r>
      <w:r w:rsidR="002B5F8E" w:rsidRPr="007D42B5">
        <w:rPr>
          <w:rFonts w:asciiTheme="minorHAnsi" w:hAnsiTheme="minorHAnsi" w:cstheme="minorHAnsi"/>
          <w:sz w:val="22"/>
          <w:szCs w:val="22"/>
        </w:rPr>
        <w:t xml:space="preserve"> with </w:t>
      </w:r>
      <w:r w:rsidR="007D42B5" w:rsidRPr="007D42B5">
        <w:rPr>
          <w:rFonts w:asciiTheme="minorHAnsi" w:hAnsiTheme="minorHAnsi" w:cstheme="minorHAnsi"/>
          <w:sz w:val="22"/>
          <w:szCs w:val="22"/>
        </w:rPr>
        <w:t xml:space="preserve">BAFTA albert, </w:t>
      </w:r>
      <w:r w:rsidR="007D42B5" w:rsidRPr="007D42B5">
        <w:rPr>
          <w:rFonts w:ascii="Calibri" w:eastAsia="Calibri" w:hAnsi="Calibri" w:cs="Calibri"/>
          <w:sz w:val="22"/>
          <w:szCs w:val="22"/>
          <w:lang w:val="en-US"/>
        </w:rPr>
        <w:t>t</w:t>
      </w:r>
      <w:r w:rsidR="007D42B5" w:rsidRPr="007D42B5">
        <w:rPr>
          <w:rFonts w:ascii="Calibri" w:eastAsia="Calibri" w:hAnsi="Calibri" w:cs="Calibri"/>
          <w:sz w:val="22"/>
          <w:szCs w:val="22"/>
          <w:lang w:val="en"/>
        </w:rPr>
        <w:t xml:space="preserve">he </w:t>
      </w:r>
      <w:r w:rsidR="0016751F">
        <w:rPr>
          <w:rFonts w:ascii="Calibri" w:eastAsia="Calibri" w:hAnsi="Calibri" w:cs="Calibri"/>
          <w:sz w:val="22"/>
          <w:szCs w:val="22"/>
          <w:lang w:val="en"/>
        </w:rPr>
        <w:t xml:space="preserve">leading </w:t>
      </w:r>
      <w:r w:rsidR="007D42B5" w:rsidRPr="007D42B5">
        <w:rPr>
          <w:rFonts w:ascii="Calibri" w:eastAsia="Calibri" w:hAnsi="Calibri" w:cs="Calibri"/>
          <w:sz w:val="22"/>
          <w:szCs w:val="22"/>
          <w:lang w:val="en"/>
        </w:rPr>
        <w:t xml:space="preserve">screen industry organisation for environmental sustainability </w:t>
      </w:r>
      <w:r w:rsidR="007D42B5" w:rsidRPr="007D42B5">
        <w:rPr>
          <w:rFonts w:ascii="Calibri" w:eastAsia="Calibri" w:hAnsi="Calibri" w:cs="Calibri"/>
          <w:sz w:val="22"/>
          <w:szCs w:val="22"/>
          <w:lang w:val="en-US"/>
        </w:rPr>
        <w:t>and the BFI</w:t>
      </w:r>
      <w:r w:rsidR="002B593A" w:rsidRPr="00D058B0">
        <w:rPr>
          <w:rFonts w:ascii="Calibri" w:eastAsia="Calibri" w:hAnsi="Calibri" w:cs="Calibri"/>
          <w:sz w:val="22"/>
          <w:szCs w:val="22"/>
          <w:lang w:val="en-US"/>
        </w:rPr>
        <w:t xml:space="preserve">. </w:t>
      </w:r>
      <w:r w:rsidR="002B593A" w:rsidRPr="00D058B0">
        <w:rPr>
          <w:rFonts w:asciiTheme="minorHAnsi" w:hAnsiTheme="minorHAnsi" w:cstheme="minorHAnsi"/>
          <w:sz w:val="22"/>
          <w:szCs w:val="22"/>
        </w:rPr>
        <w:t xml:space="preserve"> The BFI's Research and Statistics Fund </w:t>
      </w:r>
      <w:r w:rsidR="007D42B5" w:rsidRPr="00D058B0">
        <w:rPr>
          <w:rFonts w:ascii="Calibri" w:eastAsia="Calibri" w:hAnsi="Calibri" w:cs="Calibri"/>
          <w:sz w:val="22"/>
          <w:szCs w:val="22"/>
          <w:lang w:val="en-US"/>
        </w:rPr>
        <w:t>has</w:t>
      </w:r>
      <w:r w:rsidR="007D42B5" w:rsidRPr="007D42B5">
        <w:rPr>
          <w:rFonts w:ascii="Calibri" w:eastAsia="Calibri" w:hAnsi="Calibri" w:cs="Calibri"/>
          <w:sz w:val="22"/>
          <w:szCs w:val="22"/>
          <w:lang w:val="en-US"/>
        </w:rPr>
        <w:t xml:space="preserve"> now awarded up to £80,000 National Lottery funding for the Transformation Plan project as the next phase of work. </w:t>
      </w:r>
    </w:p>
    <w:p w14:paraId="1A634423" w14:textId="7137053D" w:rsidR="00E10E38" w:rsidRPr="009B71D4" w:rsidRDefault="00E10E38" w:rsidP="009B71D4">
      <w:pPr>
        <w:spacing w:line="21" w:lineRule="atLeast"/>
        <w:jc w:val="both"/>
        <w:rPr>
          <w:rFonts w:asciiTheme="minorHAnsi" w:hAnsiTheme="minorHAnsi" w:cstheme="minorHAnsi"/>
          <w:sz w:val="22"/>
          <w:szCs w:val="22"/>
        </w:rPr>
      </w:pPr>
    </w:p>
    <w:p w14:paraId="33D114DB" w14:textId="098BBC4F" w:rsidR="009964DF" w:rsidRDefault="00D058B0" w:rsidP="009964DF">
      <w:pPr>
        <w:jc w:val="both"/>
        <w:rPr>
          <w:rFonts w:ascii="Calibri" w:eastAsia="Calibri" w:hAnsi="Calibri" w:cs="Calibri"/>
          <w:color w:val="000000" w:themeColor="text1"/>
        </w:rPr>
      </w:pPr>
      <w:r w:rsidRPr="006A699B">
        <w:rPr>
          <w:rFonts w:asciiTheme="minorHAnsi" w:hAnsiTheme="minorHAnsi" w:cstheme="minorHAnsi"/>
          <w:sz w:val="22"/>
          <w:szCs w:val="22"/>
        </w:rPr>
        <w:t>Through</w:t>
      </w:r>
      <w:r w:rsidR="008B6B2C" w:rsidRPr="009B71D4">
        <w:rPr>
          <w:rFonts w:asciiTheme="minorHAnsi" w:hAnsiTheme="minorHAnsi" w:cstheme="minorHAnsi"/>
          <w:sz w:val="22"/>
          <w:szCs w:val="22"/>
        </w:rPr>
        <w:t xml:space="preserve"> the </w:t>
      </w:r>
      <w:r w:rsidR="00703F0E" w:rsidRPr="009B71D4">
        <w:rPr>
          <w:rFonts w:asciiTheme="minorHAnsi" w:hAnsiTheme="minorHAnsi" w:cstheme="minorHAnsi"/>
          <w:i/>
          <w:sz w:val="22"/>
          <w:szCs w:val="22"/>
        </w:rPr>
        <w:t>Screen New Deal: Transformation Plan</w:t>
      </w:r>
      <w:r w:rsidR="008B6B2C" w:rsidRPr="009B71D4">
        <w:rPr>
          <w:rFonts w:asciiTheme="minorHAnsi" w:hAnsiTheme="minorHAnsi" w:cstheme="minorHAnsi"/>
          <w:sz w:val="22"/>
          <w:szCs w:val="22"/>
        </w:rPr>
        <w:t xml:space="preserve">, </w:t>
      </w:r>
      <w:r w:rsidR="002B5F8E" w:rsidRPr="009B71D4">
        <w:rPr>
          <w:rFonts w:asciiTheme="minorHAnsi" w:hAnsiTheme="minorHAnsi" w:cstheme="minorHAnsi"/>
          <w:sz w:val="22"/>
          <w:szCs w:val="22"/>
        </w:rPr>
        <w:t xml:space="preserve">the </w:t>
      </w:r>
      <w:r w:rsidR="005263DD" w:rsidRPr="009B71D4">
        <w:rPr>
          <w:rFonts w:asciiTheme="minorHAnsi" w:hAnsiTheme="minorHAnsi" w:cstheme="minorHAnsi"/>
          <w:sz w:val="22"/>
          <w:szCs w:val="22"/>
        </w:rPr>
        <w:t>BFI,</w:t>
      </w:r>
      <w:r w:rsidR="007D42B5">
        <w:rPr>
          <w:rFonts w:asciiTheme="minorHAnsi" w:hAnsiTheme="minorHAnsi" w:cstheme="minorHAnsi"/>
          <w:sz w:val="22"/>
          <w:szCs w:val="22"/>
        </w:rPr>
        <w:t xml:space="preserve"> BAFTA</w:t>
      </w:r>
      <w:r w:rsidR="005263DD" w:rsidRPr="009B71D4">
        <w:rPr>
          <w:rFonts w:asciiTheme="minorHAnsi" w:hAnsiTheme="minorHAnsi" w:cstheme="minorHAnsi"/>
          <w:sz w:val="22"/>
          <w:szCs w:val="22"/>
        </w:rPr>
        <w:t xml:space="preserve"> albert and Arup </w:t>
      </w:r>
      <w:r w:rsidR="008B6B2C" w:rsidRPr="009B71D4">
        <w:rPr>
          <w:rFonts w:asciiTheme="minorHAnsi" w:hAnsiTheme="minorHAnsi" w:cstheme="minorHAnsi"/>
          <w:sz w:val="22"/>
          <w:szCs w:val="22"/>
        </w:rPr>
        <w:t xml:space="preserve">are </w:t>
      </w:r>
      <w:r w:rsidR="005263DD" w:rsidRPr="009B71D4">
        <w:rPr>
          <w:rFonts w:asciiTheme="minorHAnsi" w:hAnsiTheme="minorHAnsi" w:cstheme="minorHAnsi"/>
          <w:sz w:val="22"/>
          <w:szCs w:val="22"/>
        </w:rPr>
        <w:t xml:space="preserve">working with </w:t>
      </w:r>
      <w:r w:rsidR="000468B4" w:rsidRPr="009B71D4">
        <w:rPr>
          <w:rFonts w:asciiTheme="minorHAnsi" w:hAnsiTheme="minorHAnsi" w:cstheme="minorHAnsi"/>
          <w:sz w:val="22"/>
          <w:szCs w:val="22"/>
        </w:rPr>
        <w:t xml:space="preserve">Creative Wales, </w:t>
      </w:r>
      <w:r w:rsidR="00C81159" w:rsidRPr="009B71D4">
        <w:rPr>
          <w:rFonts w:asciiTheme="minorHAnsi" w:hAnsiTheme="minorHAnsi" w:cstheme="minorHAnsi"/>
          <w:sz w:val="22"/>
          <w:szCs w:val="22"/>
        </w:rPr>
        <w:t xml:space="preserve">Ffilm </w:t>
      </w:r>
      <w:r w:rsidR="005263DD" w:rsidRPr="009B71D4">
        <w:rPr>
          <w:rFonts w:asciiTheme="minorHAnsi" w:hAnsiTheme="minorHAnsi" w:cstheme="minorHAnsi"/>
          <w:sz w:val="22"/>
          <w:szCs w:val="22"/>
        </w:rPr>
        <w:t>Cymru</w:t>
      </w:r>
      <w:r w:rsidR="00401A2B" w:rsidRPr="009B71D4">
        <w:rPr>
          <w:rFonts w:asciiTheme="minorHAnsi" w:hAnsiTheme="minorHAnsi" w:cstheme="minorHAnsi"/>
          <w:sz w:val="22"/>
          <w:szCs w:val="22"/>
        </w:rPr>
        <w:t xml:space="preserve"> Wales</w:t>
      </w:r>
      <w:r w:rsidR="005263DD" w:rsidRPr="009B71D4">
        <w:rPr>
          <w:rFonts w:asciiTheme="minorHAnsi" w:hAnsiTheme="minorHAnsi" w:cstheme="minorHAnsi"/>
          <w:sz w:val="22"/>
          <w:szCs w:val="22"/>
        </w:rPr>
        <w:t xml:space="preserve"> </w:t>
      </w:r>
      <w:r w:rsidR="00D64DD3" w:rsidRPr="009B71D4">
        <w:rPr>
          <w:rFonts w:asciiTheme="minorHAnsi" w:hAnsiTheme="minorHAnsi" w:cstheme="minorHAnsi"/>
          <w:sz w:val="22"/>
          <w:szCs w:val="22"/>
        </w:rPr>
        <w:t>and Clwst</w:t>
      </w:r>
      <w:r w:rsidR="007D42B5">
        <w:rPr>
          <w:rFonts w:asciiTheme="minorHAnsi" w:hAnsiTheme="minorHAnsi" w:cstheme="minorHAnsi"/>
          <w:sz w:val="22"/>
          <w:szCs w:val="22"/>
        </w:rPr>
        <w:t>w</w:t>
      </w:r>
      <w:r w:rsidR="00D64DD3" w:rsidRPr="009B71D4">
        <w:rPr>
          <w:rFonts w:asciiTheme="minorHAnsi" w:hAnsiTheme="minorHAnsi" w:cstheme="minorHAnsi"/>
          <w:sz w:val="22"/>
          <w:szCs w:val="22"/>
        </w:rPr>
        <w:t xml:space="preserve">r </w:t>
      </w:r>
      <w:r w:rsidR="005263DD" w:rsidRPr="009B71D4">
        <w:rPr>
          <w:rFonts w:asciiTheme="minorHAnsi" w:hAnsiTheme="minorHAnsi" w:cstheme="minorHAnsi"/>
          <w:sz w:val="22"/>
          <w:szCs w:val="22"/>
        </w:rPr>
        <w:t>to conduct</w:t>
      </w:r>
      <w:r w:rsidR="00E10E38" w:rsidRPr="009B71D4">
        <w:rPr>
          <w:rFonts w:asciiTheme="minorHAnsi" w:hAnsiTheme="minorHAnsi" w:cstheme="minorHAnsi"/>
          <w:sz w:val="22"/>
          <w:szCs w:val="22"/>
        </w:rPr>
        <w:t xml:space="preserve"> localised data collection</w:t>
      </w:r>
      <w:r w:rsidR="005263DD" w:rsidRPr="009B71D4">
        <w:rPr>
          <w:rFonts w:asciiTheme="minorHAnsi" w:hAnsiTheme="minorHAnsi" w:cstheme="minorHAnsi"/>
          <w:sz w:val="22"/>
          <w:szCs w:val="22"/>
        </w:rPr>
        <w:t xml:space="preserve"> </w:t>
      </w:r>
      <w:r w:rsidR="002B593A">
        <w:rPr>
          <w:rFonts w:asciiTheme="minorHAnsi" w:hAnsiTheme="minorHAnsi" w:cstheme="minorHAnsi"/>
          <w:sz w:val="22"/>
          <w:szCs w:val="22"/>
        </w:rPr>
        <w:t xml:space="preserve">and mapping. </w:t>
      </w:r>
      <w:r w:rsidR="002B593A" w:rsidRPr="00D058B0">
        <w:rPr>
          <w:rFonts w:asciiTheme="minorHAnsi" w:hAnsiTheme="minorHAnsi" w:cstheme="minorHAnsi"/>
          <w:sz w:val="22"/>
          <w:szCs w:val="22"/>
        </w:rPr>
        <w:t>This will</w:t>
      </w:r>
      <w:r w:rsidR="005263DD" w:rsidRPr="00D058B0">
        <w:rPr>
          <w:rFonts w:asciiTheme="minorHAnsi" w:hAnsiTheme="minorHAnsi" w:cstheme="minorHAnsi"/>
          <w:sz w:val="22"/>
          <w:szCs w:val="22"/>
        </w:rPr>
        <w:t xml:space="preserve"> </w:t>
      </w:r>
      <w:r w:rsidR="00E10E38" w:rsidRPr="00D058B0">
        <w:rPr>
          <w:rFonts w:asciiTheme="minorHAnsi" w:hAnsiTheme="minorHAnsi" w:cstheme="minorHAnsi"/>
          <w:sz w:val="22"/>
          <w:szCs w:val="22"/>
        </w:rPr>
        <w:t>identify</w:t>
      </w:r>
      <w:r w:rsidR="00E10E38" w:rsidRPr="009B71D4">
        <w:rPr>
          <w:rFonts w:asciiTheme="minorHAnsi" w:hAnsiTheme="minorHAnsi" w:cstheme="minorHAnsi"/>
          <w:sz w:val="22"/>
          <w:szCs w:val="22"/>
        </w:rPr>
        <w:t xml:space="preserve"> film and HETV-related services </w:t>
      </w:r>
      <w:r w:rsidR="005263DD" w:rsidRPr="009B71D4">
        <w:rPr>
          <w:rFonts w:asciiTheme="minorHAnsi" w:hAnsiTheme="minorHAnsi" w:cstheme="minorHAnsi"/>
          <w:sz w:val="22"/>
          <w:szCs w:val="22"/>
        </w:rPr>
        <w:t xml:space="preserve">which </w:t>
      </w:r>
      <w:r w:rsidR="00E10E38" w:rsidRPr="009B71D4">
        <w:rPr>
          <w:rFonts w:asciiTheme="minorHAnsi" w:hAnsiTheme="minorHAnsi" w:cstheme="minorHAnsi"/>
          <w:sz w:val="22"/>
          <w:szCs w:val="22"/>
        </w:rPr>
        <w:t>already exist</w:t>
      </w:r>
      <w:r w:rsidR="005263DD" w:rsidRPr="009B71D4">
        <w:rPr>
          <w:rFonts w:asciiTheme="minorHAnsi" w:hAnsiTheme="minorHAnsi" w:cstheme="minorHAnsi"/>
          <w:sz w:val="22"/>
          <w:szCs w:val="22"/>
        </w:rPr>
        <w:t xml:space="preserve"> in the area</w:t>
      </w:r>
      <w:r w:rsidR="00E10E38" w:rsidRPr="009B71D4">
        <w:rPr>
          <w:rFonts w:asciiTheme="minorHAnsi" w:hAnsiTheme="minorHAnsi" w:cstheme="minorHAnsi"/>
          <w:sz w:val="22"/>
          <w:szCs w:val="22"/>
        </w:rPr>
        <w:t xml:space="preserve">, </w:t>
      </w:r>
      <w:r w:rsidR="005263DD" w:rsidRPr="009B71D4">
        <w:rPr>
          <w:rFonts w:asciiTheme="minorHAnsi" w:hAnsiTheme="minorHAnsi" w:cstheme="minorHAnsi"/>
          <w:sz w:val="22"/>
          <w:szCs w:val="22"/>
        </w:rPr>
        <w:t>highlight service gaps</w:t>
      </w:r>
      <w:r w:rsidR="00E10E38" w:rsidRPr="009B71D4">
        <w:rPr>
          <w:rFonts w:asciiTheme="minorHAnsi" w:hAnsiTheme="minorHAnsi" w:cstheme="minorHAnsi"/>
          <w:sz w:val="22"/>
          <w:szCs w:val="22"/>
        </w:rPr>
        <w:t xml:space="preserve"> and </w:t>
      </w:r>
      <w:r w:rsidR="004040A3" w:rsidRPr="009B71D4">
        <w:rPr>
          <w:rFonts w:asciiTheme="minorHAnsi" w:hAnsiTheme="minorHAnsi" w:cstheme="minorHAnsi"/>
          <w:sz w:val="22"/>
          <w:szCs w:val="22"/>
        </w:rPr>
        <w:t>advance</w:t>
      </w:r>
      <w:r w:rsidR="005263DD" w:rsidRPr="009B71D4">
        <w:rPr>
          <w:rFonts w:asciiTheme="minorHAnsi" w:hAnsiTheme="minorHAnsi" w:cstheme="minorHAnsi"/>
          <w:sz w:val="22"/>
          <w:szCs w:val="22"/>
        </w:rPr>
        <w:t xml:space="preserve"> the creation of </w:t>
      </w:r>
      <w:r w:rsidR="009964DF" w:rsidRPr="1BF53016">
        <w:rPr>
          <w:rFonts w:ascii="Calibri" w:eastAsia="Calibri" w:hAnsi="Calibri" w:cs="Calibri"/>
        </w:rPr>
        <w:t xml:space="preserve">a location-based </w:t>
      </w:r>
      <w:r w:rsidR="005263DD" w:rsidRPr="009B71D4">
        <w:rPr>
          <w:rFonts w:asciiTheme="minorHAnsi" w:hAnsiTheme="minorHAnsi" w:cstheme="minorHAnsi"/>
          <w:sz w:val="22"/>
          <w:szCs w:val="22"/>
        </w:rPr>
        <w:t>t</w:t>
      </w:r>
      <w:r w:rsidR="00E10E38" w:rsidRPr="009B71D4">
        <w:rPr>
          <w:rFonts w:asciiTheme="minorHAnsi" w:hAnsiTheme="minorHAnsi" w:cstheme="minorHAnsi"/>
          <w:sz w:val="22"/>
          <w:szCs w:val="22"/>
        </w:rPr>
        <w:t xml:space="preserve">ransformation </w:t>
      </w:r>
      <w:r w:rsidR="005263DD" w:rsidRPr="009B71D4">
        <w:rPr>
          <w:rFonts w:asciiTheme="minorHAnsi" w:hAnsiTheme="minorHAnsi" w:cstheme="minorHAnsi"/>
          <w:sz w:val="22"/>
          <w:szCs w:val="22"/>
        </w:rPr>
        <w:t>p</w:t>
      </w:r>
      <w:r w:rsidR="00E10E38" w:rsidRPr="009B71D4">
        <w:rPr>
          <w:rFonts w:asciiTheme="minorHAnsi" w:hAnsiTheme="minorHAnsi" w:cstheme="minorHAnsi"/>
          <w:sz w:val="22"/>
          <w:szCs w:val="22"/>
        </w:rPr>
        <w:t>lan</w:t>
      </w:r>
      <w:r w:rsidR="000468B4" w:rsidRPr="009B71D4">
        <w:rPr>
          <w:rFonts w:asciiTheme="minorHAnsi" w:hAnsiTheme="minorHAnsi" w:cstheme="minorHAnsi"/>
          <w:sz w:val="22"/>
          <w:szCs w:val="22"/>
        </w:rPr>
        <w:t xml:space="preserve"> </w:t>
      </w:r>
      <w:r w:rsidR="009964DF" w:rsidRPr="1BF53016">
        <w:rPr>
          <w:rFonts w:ascii="Calibri" w:eastAsia="Calibri" w:hAnsi="Calibri" w:cs="Calibri"/>
        </w:rPr>
        <w:t>to decarbonise TV and film production.</w:t>
      </w:r>
    </w:p>
    <w:p w14:paraId="1A40402B" w14:textId="1E07FF12" w:rsidR="008E7E59" w:rsidRPr="009B71D4" w:rsidRDefault="008E7E59" w:rsidP="009B71D4">
      <w:pPr>
        <w:spacing w:line="21" w:lineRule="atLeast"/>
        <w:jc w:val="both"/>
        <w:rPr>
          <w:rFonts w:asciiTheme="minorHAnsi" w:hAnsiTheme="minorHAnsi" w:cstheme="minorHAnsi"/>
          <w:sz w:val="22"/>
          <w:szCs w:val="22"/>
        </w:rPr>
      </w:pPr>
    </w:p>
    <w:p w14:paraId="19C94737" w14:textId="36A782FC" w:rsidR="008B5802" w:rsidRDefault="00C81159" w:rsidP="009B71D4">
      <w:pPr>
        <w:spacing w:line="21" w:lineRule="atLeast"/>
        <w:jc w:val="both"/>
        <w:rPr>
          <w:rFonts w:asciiTheme="minorHAnsi" w:hAnsiTheme="minorHAnsi" w:cstheme="minorHAnsi"/>
          <w:sz w:val="22"/>
          <w:szCs w:val="22"/>
        </w:rPr>
      </w:pPr>
      <w:r w:rsidRPr="009B71D4">
        <w:rPr>
          <w:rFonts w:asciiTheme="minorHAnsi" w:hAnsiTheme="minorHAnsi" w:cstheme="minorHAnsi"/>
          <w:sz w:val="22"/>
          <w:szCs w:val="22"/>
        </w:rPr>
        <w:t xml:space="preserve">The first 12 months </w:t>
      </w:r>
      <w:r w:rsidR="008E7E59" w:rsidRPr="009B71D4">
        <w:rPr>
          <w:rFonts w:asciiTheme="minorHAnsi" w:hAnsiTheme="minorHAnsi" w:cstheme="minorHAnsi"/>
          <w:sz w:val="22"/>
          <w:szCs w:val="22"/>
        </w:rPr>
        <w:t>will focus on data collection</w:t>
      </w:r>
      <w:r w:rsidRPr="009B71D4">
        <w:rPr>
          <w:rFonts w:asciiTheme="minorHAnsi" w:hAnsiTheme="minorHAnsi" w:cstheme="minorHAnsi"/>
          <w:sz w:val="22"/>
          <w:szCs w:val="22"/>
        </w:rPr>
        <w:t xml:space="preserve"> followed </w:t>
      </w:r>
      <w:r w:rsidR="00DB3CBF" w:rsidRPr="00D058B0">
        <w:rPr>
          <w:rFonts w:asciiTheme="minorHAnsi" w:hAnsiTheme="minorHAnsi" w:cstheme="minorHAnsi"/>
          <w:sz w:val="22"/>
          <w:szCs w:val="22"/>
        </w:rPr>
        <w:t>by</w:t>
      </w:r>
      <w:r w:rsidR="00DB3CBF">
        <w:rPr>
          <w:rFonts w:asciiTheme="minorHAnsi" w:hAnsiTheme="minorHAnsi" w:cstheme="minorHAnsi"/>
          <w:sz w:val="22"/>
          <w:szCs w:val="22"/>
        </w:rPr>
        <w:t xml:space="preserve"> </w:t>
      </w:r>
      <w:r w:rsidR="00401A2B" w:rsidRPr="009B71D4">
        <w:rPr>
          <w:rFonts w:asciiTheme="minorHAnsi" w:hAnsiTheme="minorHAnsi" w:cstheme="minorHAnsi"/>
          <w:sz w:val="22"/>
          <w:szCs w:val="22"/>
        </w:rPr>
        <w:t xml:space="preserve">the development of the transformation plan over the </w:t>
      </w:r>
      <w:r w:rsidR="003C562D" w:rsidRPr="009B71D4">
        <w:rPr>
          <w:rFonts w:asciiTheme="minorHAnsi" w:hAnsiTheme="minorHAnsi" w:cstheme="minorHAnsi"/>
          <w:sz w:val="22"/>
          <w:szCs w:val="22"/>
        </w:rPr>
        <w:t xml:space="preserve">following </w:t>
      </w:r>
      <w:r w:rsidR="00401A2B" w:rsidRPr="009B71D4">
        <w:rPr>
          <w:rFonts w:asciiTheme="minorHAnsi" w:hAnsiTheme="minorHAnsi" w:cstheme="minorHAnsi"/>
          <w:sz w:val="22"/>
          <w:szCs w:val="22"/>
        </w:rPr>
        <w:t>six months</w:t>
      </w:r>
      <w:r w:rsidR="008E7E59" w:rsidRPr="009B71D4">
        <w:rPr>
          <w:rFonts w:asciiTheme="minorHAnsi" w:hAnsiTheme="minorHAnsi" w:cstheme="minorHAnsi"/>
          <w:sz w:val="22"/>
          <w:szCs w:val="22"/>
        </w:rPr>
        <w:t xml:space="preserve">. </w:t>
      </w:r>
      <w:r w:rsidR="003C562D" w:rsidRPr="009B71D4">
        <w:rPr>
          <w:rFonts w:asciiTheme="minorHAnsi" w:hAnsiTheme="minorHAnsi" w:cstheme="minorHAnsi"/>
          <w:sz w:val="22"/>
          <w:szCs w:val="22"/>
        </w:rPr>
        <w:t>Data</w:t>
      </w:r>
      <w:r w:rsidR="00247B30" w:rsidRPr="009B71D4">
        <w:rPr>
          <w:rFonts w:asciiTheme="minorHAnsi" w:hAnsiTheme="minorHAnsi" w:cstheme="minorHAnsi"/>
          <w:sz w:val="22"/>
          <w:szCs w:val="22"/>
        </w:rPr>
        <w:t xml:space="preserve"> and learnings </w:t>
      </w:r>
      <w:r w:rsidR="005E1282" w:rsidRPr="009B71D4">
        <w:rPr>
          <w:rFonts w:asciiTheme="minorHAnsi" w:hAnsiTheme="minorHAnsi" w:cstheme="minorHAnsi"/>
          <w:sz w:val="22"/>
          <w:szCs w:val="22"/>
        </w:rPr>
        <w:t xml:space="preserve">gathered during </w:t>
      </w:r>
      <w:r w:rsidR="00247B30" w:rsidRPr="009B71D4">
        <w:rPr>
          <w:rFonts w:asciiTheme="minorHAnsi" w:hAnsiTheme="minorHAnsi" w:cstheme="minorHAnsi"/>
          <w:sz w:val="22"/>
          <w:szCs w:val="22"/>
        </w:rPr>
        <w:t>the mapping and</w:t>
      </w:r>
      <w:r w:rsidR="004040A3" w:rsidRPr="009B71D4">
        <w:rPr>
          <w:rFonts w:asciiTheme="minorHAnsi" w:hAnsiTheme="minorHAnsi" w:cstheme="minorHAnsi"/>
          <w:sz w:val="22"/>
          <w:szCs w:val="22"/>
        </w:rPr>
        <w:t xml:space="preserve"> creation of the plan </w:t>
      </w:r>
      <w:r w:rsidR="003C562D" w:rsidRPr="009B71D4">
        <w:rPr>
          <w:rFonts w:asciiTheme="minorHAnsi" w:hAnsiTheme="minorHAnsi" w:cstheme="minorHAnsi"/>
          <w:sz w:val="22"/>
          <w:szCs w:val="22"/>
        </w:rPr>
        <w:t>will be shared</w:t>
      </w:r>
      <w:r w:rsidR="00F77596" w:rsidRPr="009B71D4">
        <w:rPr>
          <w:rFonts w:asciiTheme="minorHAnsi" w:hAnsiTheme="minorHAnsi" w:cstheme="minorHAnsi"/>
          <w:sz w:val="22"/>
          <w:szCs w:val="22"/>
        </w:rPr>
        <w:t xml:space="preserve"> </w:t>
      </w:r>
      <w:r w:rsidR="000468B4" w:rsidRPr="009B71D4">
        <w:rPr>
          <w:rFonts w:asciiTheme="minorHAnsi" w:hAnsiTheme="minorHAnsi" w:cstheme="minorHAnsi"/>
          <w:sz w:val="22"/>
          <w:szCs w:val="22"/>
        </w:rPr>
        <w:t xml:space="preserve">with other </w:t>
      </w:r>
      <w:r w:rsidR="005E1282" w:rsidRPr="009B71D4">
        <w:rPr>
          <w:rFonts w:asciiTheme="minorHAnsi" w:hAnsiTheme="minorHAnsi" w:cstheme="minorHAnsi"/>
          <w:sz w:val="22"/>
          <w:szCs w:val="22"/>
        </w:rPr>
        <w:t xml:space="preserve">UK </w:t>
      </w:r>
      <w:r w:rsidR="000468B4" w:rsidRPr="009B71D4">
        <w:rPr>
          <w:rFonts w:asciiTheme="minorHAnsi" w:hAnsiTheme="minorHAnsi" w:cstheme="minorHAnsi"/>
          <w:sz w:val="22"/>
          <w:szCs w:val="22"/>
        </w:rPr>
        <w:t>screen cluster</w:t>
      </w:r>
      <w:r w:rsidR="005E1282" w:rsidRPr="009B71D4">
        <w:rPr>
          <w:rFonts w:asciiTheme="minorHAnsi" w:hAnsiTheme="minorHAnsi" w:cstheme="minorHAnsi"/>
          <w:sz w:val="22"/>
          <w:szCs w:val="22"/>
        </w:rPr>
        <w:t>s looking to achieve zero-carbon and zero-waste</w:t>
      </w:r>
      <w:r w:rsidR="00D64DD3" w:rsidRPr="009B71D4">
        <w:rPr>
          <w:rFonts w:asciiTheme="minorHAnsi" w:hAnsiTheme="minorHAnsi" w:cstheme="minorHAnsi"/>
          <w:sz w:val="22"/>
          <w:szCs w:val="22"/>
        </w:rPr>
        <w:t xml:space="preserve"> in order to support the production sector more broadly</w:t>
      </w:r>
      <w:r w:rsidR="0000503C" w:rsidRPr="009B71D4">
        <w:rPr>
          <w:rFonts w:asciiTheme="minorHAnsi" w:hAnsiTheme="minorHAnsi" w:cstheme="minorHAnsi"/>
          <w:sz w:val="22"/>
          <w:szCs w:val="22"/>
        </w:rPr>
        <w:t xml:space="preserve">. </w:t>
      </w:r>
      <w:r w:rsidR="008B5802" w:rsidRPr="009B71D4">
        <w:rPr>
          <w:rFonts w:asciiTheme="minorHAnsi" w:hAnsiTheme="minorHAnsi" w:cstheme="minorHAnsi"/>
          <w:sz w:val="22"/>
          <w:szCs w:val="22"/>
        </w:rPr>
        <w:t xml:space="preserve">The </w:t>
      </w:r>
      <w:r w:rsidR="008E7E59" w:rsidRPr="009B71D4">
        <w:rPr>
          <w:rFonts w:asciiTheme="minorHAnsi" w:hAnsiTheme="minorHAnsi" w:cstheme="minorHAnsi"/>
          <w:sz w:val="22"/>
          <w:szCs w:val="22"/>
        </w:rPr>
        <w:t>18</w:t>
      </w:r>
      <w:r w:rsidR="008B5802" w:rsidRPr="009B71D4">
        <w:rPr>
          <w:rFonts w:asciiTheme="minorHAnsi" w:hAnsiTheme="minorHAnsi" w:cstheme="minorHAnsi"/>
          <w:sz w:val="22"/>
          <w:szCs w:val="22"/>
        </w:rPr>
        <w:t xml:space="preserve">-month programme will deliver the transformation plan by mid-2023. </w:t>
      </w:r>
    </w:p>
    <w:p w14:paraId="0B842023" w14:textId="269B1066" w:rsidR="00D07BB5" w:rsidRPr="00D07BB5" w:rsidRDefault="00D07BB5" w:rsidP="009B71D4">
      <w:pPr>
        <w:spacing w:before="100" w:beforeAutospacing="1" w:after="100" w:afterAutospacing="1"/>
        <w:jc w:val="both"/>
        <w:rPr>
          <w:rFonts w:asciiTheme="minorHAnsi" w:hAnsiTheme="minorHAnsi" w:cstheme="minorHAnsi"/>
          <w:color w:val="000000"/>
          <w:sz w:val="22"/>
          <w:szCs w:val="22"/>
          <w:lang w:eastAsia="en-GB"/>
        </w:rPr>
      </w:pPr>
      <w:bookmarkStart w:id="0" w:name="_GoBack"/>
      <w:bookmarkEnd w:id="0"/>
      <w:r w:rsidRPr="00D07BB5">
        <w:rPr>
          <w:rFonts w:asciiTheme="minorHAnsi" w:hAnsiTheme="minorHAnsi" w:cstheme="minorHAnsi"/>
          <w:b/>
          <w:color w:val="000000"/>
          <w:sz w:val="22"/>
          <w:szCs w:val="22"/>
          <w:lang w:eastAsia="en-GB"/>
        </w:rPr>
        <w:t>Welsh Government Deputy Minister for Arts and Sport, Dawn Bowden</w:t>
      </w:r>
      <w:r w:rsidRPr="00D07BB5">
        <w:rPr>
          <w:rFonts w:asciiTheme="minorHAnsi" w:hAnsiTheme="minorHAnsi" w:cstheme="minorHAnsi"/>
          <w:color w:val="000000"/>
          <w:sz w:val="22"/>
          <w:szCs w:val="22"/>
          <w:lang w:eastAsia="en-GB"/>
        </w:rPr>
        <w:t>, said: “‘I am delighted that this pioneering sustainable research project for the screen industry run by the BFI and BAFTA Albert has been secured to Wales, following a successful bid from Creative Wales with delivery partners Ffilm Cymru and Clwstwr. As part of our Programme for Government, we are committed to supporting action that reduces our carbon footprint across the economy, and look forward to working with established screen stakeholders across Wales including production companies,</w:t>
      </w:r>
      <w:r w:rsidR="009B71D4">
        <w:rPr>
          <w:rFonts w:asciiTheme="minorHAnsi" w:hAnsiTheme="minorHAnsi" w:cstheme="minorHAnsi"/>
          <w:color w:val="000000"/>
          <w:sz w:val="22"/>
          <w:szCs w:val="22"/>
          <w:lang w:eastAsia="en-GB"/>
        </w:rPr>
        <w:t xml:space="preserve"> </w:t>
      </w:r>
      <w:r w:rsidRPr="00D07BB5">
        <w:rPr>
          <w:rFonts w:asciiTheme="minorHAnsi" w:hAnsiTheme="minorHAnsi" w:cstheme="minorHAnsi"/>
          <w:color w:val="000000"/>
          <w:sz w:val="22"/>
          <w:szCs w:val="22"/>
          <w:lang w:eastAsia="en-GB"/>
        </w:rPr>
        <w:t>public sector broadcasters, studios and the industry supply chain. The data gathered will be invaluable in helping us forge a path to secure a zero-carbon, zero-waste and a stronger, fairer, greener future for the industry here and across the UK.”</w:t>
      </w:r>
    </w:p>
    <w:p w14:paraId="355173A9" w14:textId="39D11A27" w:rsidR="001A0A96" w:rsidRDefault="001A0A96" w:rsidP="001A0A96">
      <w:pPr>
        <w:spacing w:line="21" w:lineRule="atLeast"/>
        <w:jc w:val="both"/>
        <w:rPr>
          <w:rFonts w:asciiTheme="minorHAnsi" w:hAnsiTheme="minorHAnsi" w:cstheme="minorHAnsi"/>
          <w:sz w:val="22"/>
          <w:szCs w:val="22"/>
        </w:rPr>
      </w:pPr>
      <w:r w:rsidRPr="009B71D4">
        <w:rPr>
          <w:rFonts w:asciiTheme="minorHAnsi" w:hAnsiTheme="minorHAnsi" w:cstheme="minorHAnsi"/>
          <w:b/>
          <w:sz w:val="22"/>
          <w:szCs w:val="22"/>
        </w:rPr>
        <w:t>Harriet Finney, the BFI's Deputy CEO and Director of Corporate &amp; Industry Affairs</w:t>
      </w:r>
      <w:r w:rsidRPr="009B71D4">
        <w:rPr>
          <w:rFonts w:asciiTheme="minorHAnsi" w:hAnsiTheme="minorHAnsi" w:cstheme="minorHAnsi"/>
          <w:sz w:val="22"/>
          <w:szCs w:val="22"/>
        </w:rPr>
        <w:t xml:space="preserve">, said: “A Screen New Deal provided a route-map to help the production sector reduce carbon emissions and waste. Producers and funders are looking for solutions to help them meet </w:t>
      </w:r>
      <w:r w:rsidRPr="00B644D1">
        <w:rPr>
          <w:rFonts w:asciiTheme="minorHAnsi" w:hAnsiTheme="minorHAnsi" w:cstheme="minorHAnsi"/>
          <w:sz w:val="22"/>
          <w:szCs w:val="22"/>
        </w:rPr>
        <w:t>their net</w:t>
      </w:r>
      <w:r w:rsidRPr="009B71D4">
        <w:rPr>
          <w:rFonts w:asciiTheme="minorHAnsi" w:hAnsiTheme="minorHAnsi" w:cstheme="minorHAnsi"/>
          <w:sz w:val="22"/>
          <w:szCs w:val="22"/>
        </w:rPr>
        <w:t xml:space="preserve">-zero targets however the fast-paced and peripatetic nature of production is challenging for individual productions trying to find how that they can achieve that. Taking this work across a screen ‘cluster’ </w:t>
      </w:r>
      <w:r w:rsidR="002B593A" w:rsidRPr="00D058B0">
        <w:rPr>
          <w:rFonts w:asciiTheme="minorHAnsi" w:hAnsiTheme="minorHAnsi" w:cstheme="minorHAnsi"/>
          <w:sz w:val="22"/>
          <w:szCs w:val="22"/>
        </w:rPr>
        <w:t>will</w:t>
      </w:r>
      <w:r w:rsidRPr="009B71D4">
        <w:rPr>
          <w:rFonts w:asciiTheme="minorHAnsi" w:hAnsiTheme="minorHAnsi" w:cstheme="minorHAnsi"/>
          <w:sz w:val="22"/>
          <w:szCs w:val="22"/>
        </w:rPr>
        <w:t xml:space="preserve"> develop practical and sustainable outcomes that can work for all productions and help reduce the sector's carbon footprint.” </w:t>
      </w:r>
    </w:p>
    <w:p w14:paraId="08C95425" w14:textId="77777777" w:rsidR="00D058B0" w:rsidRPr="00D07BB5" w:rsidRDefault="00D058B0" w:rsidP="001A0A96">
      <w:pPr>
        <w:spacing w:line="21" w:lineRule="atLeast"/>
        <w:jc w:val="both"/>
        <w:rPr>
          <w:rFonts w:asciiTheme="minorHAnsi" w:hAnsiTheme="minorHAnsi" w:cstheme="minorHAnsi"/>
          <w:sz w:val="22"/>
          <w:szCs w:val="22"/>
        </w:rPr>
      </w:pPr>
    </w:p>
    <w:p w14:paraId="4743AAED" w14:textId="6EBF33AF" w:rsidR="0000503C" w:rsidRDefault="00D07BB5" w:rsidP="00B644D1">
      <w:pPr>
        <w:spacing w:line="21" w:lineRule="atLeast"/>
        <w:jc w:val="both"/>
        <w:rPr>
          <w:rFonts w:cstheme="minorHAnsi"/>
        </w:rPr>
      </w:pPr>
      <w:r w:rsidRPr="00D07BB5">
        <w:rPr>
          <w:rFonts w:asciiTheme="minorHAnsi" w:hAnsiTheme="minorHAnsi" w:cstheme="minorHAnsi"/>
          <w:b/>
          <w:color w:val="000000"/>
          <w:sz w:val="22"/>
          <w:szCs w:val="22"/>
          <w:lang w:eastAsia="en-GB"/>
        </w:rPr>
        <w:t>Carys Taylor, Director of BAFTA albert</w:t>
      </w:r>
      <w:r w:rsidR="0034081D">
        <w:rPr>
          <w:rFonts w:asciiTheme="minorHAnsi" w:hAnsiTheme="minorHAnsi" w:cstheme="minorHAnsi"/>
          <w:color w:val="000000"/>
          <w:sz w:val="22"/>
          <w:szCs w:val="22"/>
          <w:lang w:eastAsia="en-GB"/>
        </w:rPr>
        <w:t xml:space="preserve">, </w:t>
      </w:r>
      <w:r w:rsidRPr="00D07BB5">
        <w:rPr>
          <w:rFonts w:asciiTheme="minorHAnsi" w:hAnsiTheme="minorHAnsi" w:cstheme="minorHAnsi"/>
          <w:color w:val="000000"/>
          <w:sz w:val="22"/>
          <w:szCs w:val="22"/>
          <w:lang w:eastAsia="en-GB"/>
        </w:rPr>
        <w:t>said: “</w:t>
      </w:r>
      <w:r w:rsidRPr="006A699B">
        <w:rPr>
          <w:rFonts w:asciiTheme="minorHAnsi" w:hAnsiTheme="minorHAnsi" w:cstheme="minorHAnsi"/>
          <w:sz w:val="22"/>
          <w:szCs w:val="22"/>
        </w:rPr>
        <w:t xml:space="preserve">We’re </w:t>
      </w:r>
      <w:r w:rsidR="00D058B0" w:rsidRPr="006A699B">
        <w:rPr>
          <w:rFonts w:asciiTheme="minorHAnsi" w:hAnsiTheme="minorHAnsi" w:cstheme="minorHAnsi"/>
          <w:sz w:val="22"/>
          <w:szCs w:val="22"/>
        </w:rPr>
        <w:t>really</w:t>
      </w:r>
      <w:r w:rsidRPr="006A699B">
        <w:rPr>
          <w:rFonts w:asciiTheme="minorHAnsi" w:hAnsiTheme="minorHAnsi" w:cstheme="minorHAnsi"/>
          <w:sz w:val="22"/>
          <w:szCs w:val="22"/>
        </w:rPr>
        <w:t xml:space="preserve"> excited to roll out this next phase of the Screen New Deal project</w:t>
      </w:r>
      <w:r w:rsidR="00D058B0" w:rsidRPr="006A699B">
        <w:rPr>
          <w:rFonts w:asciiTheme="minorHAnsi" w:hAnsiTheme="minorHAnsi" w:cstheme="minorHAnsi"/>
          <w:sz w:val="22"/>
          <w:szCs w:val="22"/>
        </w:rPr>
        <w:t xml:space="preserve"> in Wales.. The TV and Film production industry has an unparalleled opportunity to be the catalyst of change, both in front and behind the camera, and I’m delighted this collaboration will be spearheading the exploration of practical, location-based solutions for decarbonizing TV and film production.</w:t>
      </w:r>
      <w:r w:rsidR="00B644D1" w:rsidRPr="006A699B">
        <w:rPr>
          <w:rFonts w:asciiTheme="minorHAnsi" w:hAnsiTheme="minorHAnsi" w:cstheme="minorHAnsi"/>
          <w:sz w:val="22"/>
          <w:szCs w:val="22"/>
        </w:rPr>
        <w:t>”</w:t>
      </w:r>
    </w:p>
    <w:p w14:paraId="382EB7C9" w14:textId="77777777" w:rsidR="00B644D1" w:rsidRPr="00B644D1" w:rsidRDefault="00B644D1" w:rsidP="00B644D1">
      <w:pPr>
        <w:spacing w:line="21" w:lineRule="atLeast"/>
        <w:jc w:val="both"/>
        <w:rPr>
          <w:rFonts w:cstheme="minorHAnsi"/>
        </w:rPr>
      </w:pPr>
    </w:p>
    <w:p w14:paraId="28CF7E44" w14:textId="25D0F0B9" w:rsidR="0000503C" w:rsidRPr="009B71D4" w:rsidRDefault="004040A3" w:rsidP="009B71D4">
      <w:pPr>
        <w:spacing w:line="21" w:lineRule="atLeast"/>
        <w:jc w:val="both"/>
        <w:rPr>
          <w:rFonts w:asciiTheme="minorHAnsi" w:hAnsiTheme="minorHAnsi" w:cstheme="minorHAnsi"/>
          <w:sz w:val="22"/>
          <w:szCs w:val="22"/>
        </w:rPr>
      </w:pPr>
      <w:r w:rsidRPr="009B71D4">
        <w:rPr>
          <w:rFonts w:asciiTheme="minorHAnsi" w:hAnsiTheme="minorHAnsi" w:cstheme="minorHAnsi"/>
          <w:sz w:val="22"/>
          <w:szCs w:val="22"/>
        </w:rPr>
        <w:t xml:space="preserve">Creative Wales, </w:t>
      </w:r>
      <w:r w:rsidR="00D64DD3" w:rsidRPr="009B71D4">
        <w:rPr>
          <w:rFonts w:asciiTheme="minorHAnsi" w:hAnsiTheme="minorHAnsi" w:cstheme="minorHAnsi"/>
          <w:sz w:val="22"/>
          <w:szCs w:val="22"/>
        </w:rPr>
        <w:t xml:space="preserve">Ffilm </w:t>
      </w:r>
      <w:r w:rsidR="0000503C" w:rsidRPr="009B71D4">
        <w:rPr>
          <w:rFonts w:asciiTheme="minorHAnsi" w:hAnsiTheme="minorHAnsi" w:cstheme="minorHAnsi"/>
          <w:sz w:val="22"/>
          <w:szCs w:val="22"/>
        </w:rPr>
        <w:t xml:space="preserve">Cymru </w:t>
      </w:r>
      <w:r w:rsidR="009B71D4">
        <w:rPr>
          <w:rFonts w:asciiTheme="minorHAnsi" w:hAnsiTheme="minorHAnsi" w:cstheme="minorHAnsi"/>
          <w:sz w:val="22"/>
          <w:szCs w:val="22"/>
        </w:rPr>
        <w:t xml:space="preserve">Wales </w:t>
      </w:r>
      <w:r w:rsidR="00D64DD3" w:rsidRPr="009B71D4">
        <w:rPr>
          <w:rFonts w:asciiTheme="minorHAnsi" w:hAnsiTheme="minorHAnsi" w:cstheme="minorHAnsi"/>
          <w:sz w:val="22"/>
          <w:szCs w:val="22"/>
        </w:rPr>
        <w:t>and Clwst</w:t>
      </w:r>
      <w:r w:rsidR="009964DF">
        <w:rPr>
          <w:rFonts w:asciiTheme="minorHAnsi" w:hAnsiTheme="minorHAnsi" w:cstheme="minorHAnsi"/>
          <w:sz w:val="22"/>
          <w:szCs w:val="22"/>
        </w:rPr>
        <w:t>w</w:t>
      </w:r>
      <w:r w:rsidR="00D64DD3" w:rsidRPr="009B71D4">
        <w:rPr>
          <w:rFonts w:asciiTheme="minorHAnsi" w:hAnsiTheme="minorHAnsi" w:cstheme="minorHAnsi"/>
          <w:sz w:val="22"/>
          <w:szCs w:val="22"/>
        </w:rPr>
        <w:t xml:space="preserve">r </w:t>
      </w:r>
      <w:r w:rsidR="00116277" w:rsidRPr="009B71D4">
        <w:rPr>
          <w:rFonts w:asciiTheme="minorHAnsi" w:hAnsiTheme="minorHAnsi" w:cstheme="minorHAnsi"/>
          <w:sz w:val="22"/>
          <w:szCs w:val="22"/>
        </w:rPr>
        <w:t>champion</w:t>
      </w:r>
      <w:r w:rsidRPr="009B71D4">
        <w:rPr>
          <w:rFonts w:asciiTheme="minorHAnsi" w:hAnsiTheme="minorHAnsi" w:cstheme="minorHAnsi"/>
          <w:sz w:val="22"/>
          <w:szCs w:val="22"/>
        </w:rPr>
        <w:t xml:space="preserve"> environmental sustainability</w:t>
      </w:r>
      <w:r w:rsidR="00116277" w:rsidRPr="009B71D4">
        <w:rPr>
          <w:rFonts w:asciiTheme="minorHAnsi" w:hAnsiTheme="minorHAnsi" w:cstheme="minorHAnsi"/>
          <w:sz w:val="22"/>
          <w:szCs w:val="22"/>
        </w:rPr>
        <w:t xml:space="preserve"> across their activities</w:t>
      </w:r>
      <w:r w:rsidRPr="009B71D4">
        <w:rPr>
          <w:rFonts w:asciiTheme="minorHAnsi" w:hAnsiTheme="minorHAnsi" w:cstheme="minorHAnsi"/>
          <w:sz w:val="22"/>
          <w:szCs w:val="22"/>
        </w:rPr>
        <w:t xml:space="preserve"> </w:t>
      </w:r>
      <w:r w:rsidR="00116277" w:rsidRPr="009B71D4">
        <w:rPr>
          <w:rFonts w:asciiTheme="minorHAnsi" w:hAnsiTheme="minorHAnsi" w:cstheme="minorHAnsi"/>
          <w:sz w:val="22"/>
          <w:szCs w:val="22"/>
        </w:rPr>
        <w:t>and have generated</w:t>
      </w:r>
      <w:r w:rsidR="0000503C" w:rsidRPr="009B71D4">
        <w:rPr>
          <w:rFonts w:asciiTheme="minorHAnsi" w:hAnsiTheme="minorHAnsi" w:cstheme="minorHAnsi"/>
          <w:sz w:val="22"/>
          <w:szCs w:val="22"/>
        </w:rPr>
        <w:t xml:space="preserve"> a high amount of buy</w:t>
      </w:r>
      <w:r w:rsidR="00800A16" w:rsidRPr="009B71D4">
        <w:rPr>
          <w:rFonts w:asciiTheme="minorHAnsi" w:hAnsiTheme="minorHAnsi" w:cstheme="minorHAnsi"/>
          <w:sz w:val="22"/>
          <w:szCs w:val="22"/>
        </w:rPr>
        <w:t>-</w:t>
      </w:r>
      <w:r w:rsidR="0000503C" w:rsidRPr="009B71D4">
        <w:rPr>
          <w:rFonts w:asciiTheme="minorHAnsi" w:hAnsiTheme="minorHAnsi" w:cstheme="minorHAnsi"/>
          <w:sz w:val="22"/>
          <w:szCs w:val="22"/>
        </w:rPr>
        <w:t>in across the country f</w:t>
      </w:r>
      <w:r w:rsidR="00D46BFE" w:rsidRPr="009B71D4">
        <w:rPr>
          <w:rFonts w:asciiTheme="minorHAnsi" w:hAnsiTheme="minorHAnsi" w:cstheme="minorHAnsi"/>
          <w:sz w:val="22"/>
          <w:szCs w:val="22"/>
        </w:rPr>
        <w:t>ro</w:t>
      </w:r>
      <w:r w:rsidR="0000503C" w:rsidRPr="009B71D4">
        <w:rPr>
          <w:rFonts w:asciiTheme="minorHAnsi" w:hAnsiTheme="minorHAnsi" w:cstheme="minorHAnsi"/>
          <w:sz w:val="22"/>
          <w:szCs w:val="22"/>
        </w:rPr>
        <w:t>m studios, produ</w:t>
      </w:r>
      <w:r w:rsidR="00D46BFE" w:rsidRPr="009B71D4">
        <w:rPr>
          <w:rFonts w:asciiTheme="minorHAnsi" w:hAnsiTheme="minorHAnsi" w:cstheme="minorHAnsi"/>
          <w:sz w:val="22"/>
          <w:szCs w:val="22"/>
        </w:rPr>
        <w:t>c</w:t>
      </w:r>
      <w:r w:rsidR="0000503C" w:rsidRPr="009B71D4">
        <w:rPr>
          <w:rFonts w:asciiTheme="minorHAnsi" w:hAnsiTheme="minorHAnsi" w:cstheme="minorHAnsi"/>
          <w:sz w:val="22"/>
          <w:szCs w:val="22"/>
        </w:rPr>
        <w:t>ers and supplier</w:t>
      </w:r>
      <w:r w:rsidR="00D46BFE" w:rsidRPr="009B71D4">
        <w:rPr>
          <w:rFonts w:asciiTheme="minorHAnsi" w:hAnsiTheme="minorHAnsi" w:cstheme="minorHAnsi"/>
          <w:sz w:val="22"/>
          <w:szCs w:val="22"/>
        </w:rPr>
        <w:t>s</w:t>
      </w:r>
      <w:r w:rsidR="0000503C" w:rsidRPr="009B71D4">
        <w:rPr>
          <w:rFonts w:asciiTheme="minorHAnsi" w:hAnsiTheme="minorHAnsi" w:cstheme="minorHAnsi"/>
          <w:sz w:val="22"/>
          <w:szCs w:val="22"/>
        </w:rPr>
        <w:t xml:space="preserve">. </w:t>
      </w:r>
      <w:r w:rsidR="00116277" w:rsidRPr="009B71D4">
        <w:rPr>
          <w:rFonts w:asciiTheme="minorHAnsi" w:hAnsiTheme="minorHAnsi" w:cstheme="minorHAnsi"/>
          <w:sz w:val="22"/>
          <w:szCs w:val="22"/>
        </w:rPr>
        <w:t>Their commitment to sustainability</w:t>
      </w:r>
      <w:r w:rsidR="0000503C" w:rsidRPr="009B71D4">
        <w:rPr>
          <w:rFonts w:asciiTheme="minorHAnsi" w:hAnsiTheme="minorHAnsi" w:cstheme="minorHAnsi"/>
          <w:sz w:val="22"/>
          <w:szCs w:val="22"/>
        </w:rPr>
        <w:t xml:space="preserve"> combined with the high concentration of studios and the scale of production </w:t>
      </w:r>
      <w:r w:rsidR="00116277" w:rsidRPr="009B71D4">
        <w:rPr>
          <w:rFonts w:asciiTheme="minorHAnsi" w:hAnsiTheme="minorHAnsi" w:cstheme="minorHAnsi"/>
          <w:sz w:val="22"/>
          <w:szCs w:val="22"/>
        </w:rPr>
        <w:t xml:space="preserve">scheduled to take </w:t>
      </w:r>
      <w:r w:rsidR="0000503C" w:rsidRPr="009B71D4">
        <w:rPr>
          <w:rFonts w:asciiTheme="minorHAnsi" w:hAnsiTheme="minorHAnsi" w:cstheme="minorHAnsi"/>
          <w:sz w:val="22"/>
          <w:szCs w:val="22"/>
        </w:rPr>
        <w:t xml:space="preserve">place in 2022 </w:t>
      </w:r>
      <w:r w:rsidR="00116277" w:rsidRPr="009B71D4">
        <w:rPr>
          <w:rFonts w:asciiTheme="minorHAnsi" w:hAnsiTheme="minorHAnsi" w:cstheme="minorHAnsi"/>
          <w:sz w:val="22"/>
          <w:szCs w:val="22"/>
        </w:rPr>
        <w:t>will ensure that</w:t>
      </w:r>
      <w:r w:rsidR="00D46BFE" w:rsidRPr="009B71D4">
        <w:rPr>
          <w:rFonts w:asciiTheme="minorHAnsi" w:hAnsiTheme="minorHAnsi" w:cstheme="minorHAnsi"/>
          <w:sz w:val="22"/>
          <w:szCs w:val="22"/>
        </w:rPr>
        <w:t xml:space="preserve"> a rich dataset could be gathered and a </w:t>
      </w:r>
      <w:r w:rsidR="00116277" w:rsidRPr="009B71D4">
        <w:rPr>
          <w:rFonts w:asciiTheme="minorHAnsi" w:hAnsiTheme="minorHAnsi" w:cstheme="minorHAnsi"/>
          <w:sz w:val="22"/>
          <w:szCs w:val="22"/>
        </w:rPr>
        <w:t xml:space="preserve">detailed </w:t>
      </w:r>
      <w:r w:rsidR="00D46BFE" w:rsidRPr="009B71D4">
        <w:rPr>
          <w:rFonts w:asciiTheme="minorHAnsi" w:hAnsiTheme="minorHAnsi" w:cstheme="minorHAnsi"/>
          <w:sz w:val="22"/>
          <w:szCs w:val="22"/>
        </w:rPr>
        <w:t>transformation plan produced.</w:t>
      </w:r>
      <w:r w:rsidR="00D46BFE" w:rsidRPr="009B71D4">
        <w:rPr>
          <w:rFonts w:asciiTheme="minorHAnsi" w:hAnsiTheme="minorHAnsi" w:cstheme="minorHAnsi"/>
          <w:sz w:val="22"/>
          <w:szCs w:val="22"/>
          <w:bdr w:val="none" w:sz="0" w:space="0" w:color="auto" w:frame="1"/>
          <w:shd w:val="clear" w:color="auto" w:fill="FFFFFF"/>
        </w:rPr>
        <w:t xml:space="preserve"> </w:t>
      </w:r>
    </w:p>
    <w:p w14:paraId="710D0587" w14:textId="77777777" w:rsidR="00800A16" w:rsidRPr="009B71D4" w:rsidRDefault="00800A16" w:rsidP="009B71D4">
      <w:pPr>
        <w:spacing w:line="21" w:lineRule="atLeast"/>
        <w:jc w:val="both"/>
        <w:rPr>
          <w:rFonts w:asciiTheme="minorHAnsi" w:hAnsiTheme="minorHAnsi" w:cstheme="minorHAnsi"/>
          <w:sz w:val="22"/>
          <w:szCs w:val="22"/>
        </w:rPr>
      </w:pPr>
    </w:p>
    <w:p w14:paraId="4E5A624D" w14:textId="2F4123F4" w:rsidR="000468B4" w:rsidRPr="009B71D4" w:rsidRDefault="000468B4" w:rsidP="009B71D4">
      <w:pPr>
        <w:spacing w:line="21" w:lineRule="atLeast"/>
        <w:jc w:val="both"/>
        <w:rPr>
          <w:rFonts w:asciiTheme="minorHAnsi" w:hAnsiTheme="minorHAnsi" w:cstheme="minorHAnsi"/>
          <w:color w:val="000000"/>
          <w:sz w:val="22"/>
          <w:szCs w:val="22"/>
          <w:lang w:eastAsia="en-GB"/>
        </w:rPr>
      </w:pPr>
      <w:r w:rsidRPr="009B71D4">
        <w:rPr>
          <w:rFonts w:asciiTheme="minorHAnsi" w:hAnsiTheme="minorHAnsi" w:cstheme="minorHAnsi"/>
          <w:color w:val="000000"/>
          <w:sz w:val="22"/>
          <w:szCs w:val="22"/>
          <w:lang w:eastAsia="en-GB"/>
        </w:rPr>
        <w:t>Because the speed of film production does not allow individual productions to seek out individual solutions, the transformation plans will create sustainable infrastructure measures that film productions can access as they are moving around the country.</w:t>
      </w:r>
    </w:p>
    <w:p w14:paraId="414DEB29" w14:textId="65435112" w:rsidR="000468B4" w:rsidRPr="009B71D4" w:rsidRDefault="000468B4" w:rsidP="009B71D4">
      <w:pPr>
        <w:spacing w:line="21" w:lineRule="atLeast"/>
        <w:jc w:val="both"/>
        <w:rPr>
          <w:rFonts w:asciiTheme="minorHAnsi" w:hAnsiTheme="minorHAnsi" w:cstheme="minorHAnsi"/>
          <w:color w:val="000000"/>
          <w:sz w:val="22"/>
          <w:szCs w:val="22"/>
          <w:lang w:eastAsia="en-GB"/>
        </w:rPr>
      </w:pPr>
    </w:p>
    <w:p w14:paraId="602C25C0" w14:textId="6FE45633" w:rsidR="00703F0E" w:rsidRDefault="00A560AE" w:rsidP="009B71D4">
      <w:pPr>
        <w:spacing w:line="21" w:lineRule="atLeast"/>
        <w:jc w:val="both"/>
        <w:rPr>
          <w:rFonts w:asciiTheme="minorHAnsi" w:hAnsiTheme="minorHAnsi" w:cstheme="minorHAnsi"/>
          <w:color w:val="000000"/>
          <w:sz w:val="22"/>
          <w:szCs w:val="22"/>
          <w:lang w:eastAsia="en-GB"/>
        </w:rPr>
      </w:pPr>
      <w:r w:rsidRPr="009B71D4">
        <w:rPr>
          <w:rFonts w:asciiTheme="minorHAnsi" w:hAnsiTheme="minorHAnsi" w:cstheme="minorHAnsi"/>
          <w:sz w:val="22"/>
          <w:szCs w:val="22"/>
        </w:rPr>
        <w:t xml:space="preserve">Data gathering and the </w:t>
      </w:r>
      <w:r w:rsidR="00116277" w:rsidRPr="009B71D4">
        <w:rPr>
          <w:rFonts w:asciiTheme="minorHAnsi" w:hAnsiTheme="minorHAnsi" w:cstheme="minorHAnsi"/>
          <w:sz w:val="22"/>
          <w:szCs w:val="22"/>
        </w:rPr>
        <w:t>development of the transformation plan will comprise a range of activities including all productions</w:t>
      </w:r>
      <w:r w:rsidRPr="009B71D4">
        <w:rPr>
          <w:rFonts w:asciiTheme="minorHAnsi" w:hAnsiTheme="minorHAnsi" w:cstheme="minorHAnsi"/>
          <w:sz w:val="22"/>
          <w:szCs w:val="22"/>
        </w:rPr>
        <w:t xml:space="preserve"> being</w:t>
      </w:r>
      <w:r w:rsidR="00C31989" w:rsidRPr="009B71D4">
        <w:rPr>
          <w:rFonts w:asciiTheme="minorHAnsi" w:hAnsiTheme="minorHAnsi" w:cstheme="minorHAnsi"/>
          <w:sz w:val="22"/>
          <w:szCs w:val="22"/>
        </w:rPr>
        <w:t xml:space="preserve"> </w:t>
      </w:r>
      <w:r w:rsidRPr="009B71D4">
        <w:rPr>
          <w:rFonts w:asciiTheme="minorHAnsi" w:hAnsiTheme="minorHAnsi" w:cstheme="minorHAnsi"/>
          <w:sz w:val="22"/>
          <w:szCs w:val="22"/>
        </w:rPr>
        <w:t>asked</w:t>
      </w:r>
      <w:r w:rsidR="00116277" w:rsidRPr="009B71D4">
        <w:rPr>
          <w:rFonts w:asciiTheme="minorHAnsi" w:hAnsiTheme="minorHAnsi" w:cstheme="minorHAnsi"/>
          <w:sz w:val="22"/>
          <w:szCs w:val="22"/>
        </w:rPr>
        <w:t xml:space="preserve"> to measure their carbon footprints</w:t>
      </w:r>
      <w:r w:rsidRPr="009B71D4">
        <w:rPr>
          <w:rFonts w:asciiTheme="minorHAnsi" w:hAnsiTheme="minorHAnsi" w:cstheme="minorHAnsi"/>
          <w:sz w:val="22"/>
          <w:szCs w:val="22"/>
        </w:rPr>
        <w:t xml:space="preserve">; encouraging suppliers to share their </w:t>
      </w:r>
      <w:r w:rsidR="00116277" w:rsidRPr="009B71D4">
        <w:rPr>
          <w:rFonts w:asciiTheme="minorHAnsi" w:hAnsiTheme="minorHAnsi" w:cstheme="minorHAnsi"/>
          <w:sz w:val="22"/>
          <w:szCs w:val="22"/>
        </w:rPr>
        <w:t>data on energy and travel</w:t>
      </w:r>
      <w:r w:rsidRPr="009B71D4">
        <w:rPr>
          <w:rFonts w:asciiTheme="minorHAnsi" w:hAnsiTheme="minorHAnsi" w:cstheme="minorHAnsi"/>
          <w:sz w:val="22"/>
          <w:szCs w:val="22"/>
        </w:rPr>
        <w:t xml:space="preserve">; and stimulating the creation of new products and services such as reuse networks. </w:t>
      </w:r>
      <w:r w:rsidR="000468B4" w:rsidRPr="009B71D4">
        <w:rPr>
          <w:rFonts w:asciiTheme="minorHAnsi" w:hAnsiTheme="minorHAnsi" w:cstheme="minorHAnsi"/>
          <w:color w:val="000000"/>
          <w:sz w:val="22"/>
          <w:szCs w:val="22"/>
          <w:lang w:eastAsia="en-GB"/>
        </w:rPr>
        <w:t>There is also potential for c</w:t>
      </w:r>
      <w:r w:rsidRPr="009B71D4">
        <w:rPr>
          <w:rFonts w:asciiTheme="minorHAnsi" w:hAnsiTheme="minorHAnsi" w:cstheme="minorHAnsi"/>
          <w:color w:val="000000"/>
          <w:sz w:val="22"/>
          <w:szCs w:val="22"/>
          <w:lang w:eastAsia="en-GB"/>
        </w:rPr>
        <w:t>ross-</w:t>
      </w:r>
      <w:r w:rsidR="000468B4" w:rsidRPr="009B71D4">
        <w:rPr>
          <w:rFonts w:asciiTheme="minorHAnsi" w:hAnsiTheme="minorHAnsi" w:cstheme="minorHAnsi"/>
          <w:color w:val="000000"/>
          <w:sz w:val="22"/>
          <w:szCs w:val="22"/>
          <w:lang w:eastAsia="en-GB"/>
        </w:rPr>
        <w:t xml:space="preserve">sector sharing of certain resources </w:t>
      </w:r>
      <w:r w:rsidRPr="009B71D4">
        <w:rPr>
          <w:rFonts w:asciiTheme="minorHAnsi" w:hAnsiTheme="minorHAnsi" w:cstheme="minorHAnsi"/>
          <w:color w:val="000000"/>
          <w:sz w:val="22"/>
          <w:szCs w:val="22"/>
          <w:lang w:eastAsia="en-GB"/>
        </w:rPr>
        <w:t>such as reuse</w:t>
      </w:r>
      <w:r w:rsidR="000468B4" w:rsidRPr="009B71D4">
        <w:rPr>
          <w:rFonts w:asciiTheme="minorHAnsi" w:hAnsiTheme="minorHAnsi" w:cstheme="minorHAnsi"/>
          <w:color w:val="000000"/>
          <w:sz w:val="22"/>
          <w:szCs w:val="22"/>
          <w:lang w:eastAsia="en-GB"/>
        </w:rPr>
        <w:t xml:space="preserve"> networks </w:t>
      </w:r>
      <w:r w:rsidRPr="009B71D4">
        <w:rPr>
          <w:rFonts w:asciiTheme="minorHAnsi" w:hAnsiTheme="minorHAnsi" w:cstheme="minorHAnsi"/>
          <w:color w:val="000000"/>
          <w:sz w:val="22"/>
          <w:szCs w:val="22"/>
          <w:lang w:eastAsia="en-GB"/>
        </w:rPr>
        <w:t>which may be useful to</w:t>
      </w:r>
      <w:r w:rsidR="000468B4" w:rsidRPr="009B71D4">
        <w:rPr>
          <w:rFonts w:asciiTheme="minorHAnsi" w:hAnsiTheme="minorHAnsi" w:cstheme="minorHAnsi"/>
          <w:color w:val="000000"/>
          <w:sz w:val="22"/>
          <w:szCs w:val="22"/>
          <w:lang w:eastAsia="en-GB"/>
        </w:rPr>
        <w:t xml:space="preserve"> theatres, galleries</w:t>
      </w:r>
      <w:r w:rsidRPr="009B71D4">
        <w:rPr>
          <w:rFonts w:asciiTheme="minorHAnsi" w:hAnsiTheme="minorHAnsi" w:cstheme="minorHAnsi"/>
          <w:color w:val="000000"/>
          <w:sz w:val="22"/>
          <w:szCs w:val="22"/>
          <w:lang w:eastAsia="en-GB"/>
        </w:rPr>
        <w:t xml:space="preserve"> and the </w:t>
      </w:r>
      <w:r w:rsidR="000468B4" w:rsidRPr="009B71D4">
        <w:rPr>
          <w:rFonts w:asciiTheme="minorHAnsi" w:hAnsiTheme="minorHAnsi" w:cstheme="minorHAnsi"/>
          <w:color w:val="000000"/>
          <w:sz w:val="22"/>
          <w:szCs w:val="22"/>
          <w:lang w:eastAsia="en-GB"/>
        </w:rPr>
        <w:t>hospitality and events</w:t>
      </w:r>
      <w:r w:rsidRPr="009B71D4">
        <w:rPr>
          <w:rFonts w:asciiTheme="minorHAnsi" w:hAnsiTheme="minorHAnsi" w:cstheme="minorHAnsi"/>
          <w:color w:val="000000"/>
          <w:sz w:val="22"/>
          <w:szCs w:val="22"/>
          <w:lang w:eastAsia="en-GB"/>
        </w:rPr>
        <w:t xml:space="preserve"> sector</w:t>
      </w:r>
      <w:r w:rsidR="000468B4" w:rsidRPr="009B71D4">
        <w:rPr>
          <w:rFonts w:asciiTheme="minorHAnsi" w:hAnsiTheme="minorHAnsi" w:cstheme="minorHAnsi"/>
          <w:color w:val="000000"/>
          <w:sz w:val="22"/>
          <w:szCs w:val="22"/>
          <w:lang w:eastAsia="en-GB"/>
        </w:rPr>
        <w:t>. </w:t>
      </w:r>
    </w:p>
    <w:p w14:paraId="25CBD671" w14:textId="17EE86E4" w:rsidR="009964DF" w:rsidRDefault="009964DF" w:rsidP="009B71D4">
      <w:pPr>
        <w:spacing w:line="21" w:lineRule="atLeast"/>
        <w:jc w:val="both"/>
        <w:rPr>
          <w:rFonts w:asciiTheme="minorHAnsi" w:hAnsiTheme="minorHAnsi" w:cstheme="minorHAnsi"/>
          <w:color w:val="000000"/>
          <w:sz w:val="22"/>
          <w:szCs w:val="22"/>
          <w:lang w:eastAsia="en-GB"/>
        </w:rPr>
      </w:pPr>
    </w:p>
    <w:p w14:paraId="51CEC9E4" w14:textId="3CD825A5" w:rsidR="009964DF" w:rsidRDefault="009964DF" w:rsidP="009964DF">
      <w:pPr>
        <w:pStyle w:val="NormalWeb"/>
        <w:spacing w:before="0" w:beforeAutospacing="0" w:after="0" w:afterAutospacing="0" w:line="21" w:lineRule="atLeast"/>
        <w:jc w:val="both"/>
        <w:rPr>
          <w:rFonts w:asciiTheme="minorHAnsi" w:hAnsiTheme="minorHAnsi" w:cstheme="minorHAnsi"/>
          <w:sz w:val="22"/>
          <w:szCs w:val="22"/>
        </w:rPr>
      </w:pPr>
      <w:r w:rsidRPr="009B71D4">
        <w:rPr>
          <w:rFonts w:asciiTheme="minorHAnsi" w:hAnsiTheme="minorHAnsi" w:cstheme="minorHAnsi"/>
          <w:color w:val="000000"/>
          <w:sz w:val="22"/>
          <w:szCs w:val="22"/>
        </w:rPr>
        <w:t>The Cardiff Capital Region is the UK’s third largest audio-visual media sector after Greater London and Manchester.</w:t>
      </w:r>
      <w:r w:rsidRPr="009B71D4">
        <w:rPr>
          <w:rStyle w:val="FootnoteReference"/>
          <w:rFonts w:asciiTheme="minorHAnsi" w:hAnsiTheme="minorHAnsi" w:cstheme="minorHAnsi"/>
          <w:color w:val="000000"/>
          <w:sz w:val="22"/>
          <w:szCs w:val="22"/>
        </w:rPr>
        <w:footnoteReference w:id="1"/>
      </w:r>
      <w:r w:rsidRPr="009B71D4">
        <w:rPr>
          <w:rFonts w:asciiTheme="minorHAnsi" w:hAnsiTheme="minorHAnsi" w:cstheme="minorHAnsi"/>
          <w:color w:val="000000"/>
          <w:sz w:val="22"/>
          <w:szCs w:val="22"/>
        </w:rPr>
        <w:t xml:space="preserve">  </w:t>
      </w:r>
      <w:r w:rsidRPr="009B71D4">
        <w:rPr>
          <w:rFonts w:asciiTheme="minorHAnsi" w:hAnsiTheme="minorHAnsi" w:cstheme="minorHAnsi"/>
          <w:sz w:val="22"/>
          <w:szCs w:val="22"/>
        </w:rPr>
        <w:t xml:space="preserve">Outside of London, the </w:t>
      </w:r>
      <w:r w:rsidRPr="009B71D4">
        <w:rPr>
          <w:rFonts w:asciiTheme="minorHAnsi" w:hAnsiTheme="minorHAnsi" w:cstheme="minorHAnsi"/>
          <w:bCs/>
          <w:sz w:val="22"/>
          <w:szCs w:val="22"/>
        </w:rPr>
        <w:t>region boasts one of the biggest concentrations of studios in the UK</w:t>
      </w:r>
      <w:r w:rsidRPr="009B71D4">
        <w:rPr>
          <w:rFonts w:asciiTheme="minorHAnsi" w:hAnsiTheme="minorHAnsi" w:cstheme="minorHAnsi"/>
          <w:sz w:val="22"/>
          <w:szCs w:val="22"/>
        </w:rPr>
        <w:t xml:space="preserve"> with Bad Wolf’s Wolf Studios, Dragon Studios, Great Point Seren Stiwdios and BBC Drama Studios in Roath Lock.  It has a number of leading production services and post-production services including Real SFX, Location Solutions, 4Wood, ADF, Dragon DI, Bang, Gorilla, Cinematic, Bait VFX, </w:t>
      </w:r>
      <w:r w:rsidR="005D6774">
        <w:rPr>
          <w:rFonts w:asciiTheme="minorHAnsi" w:hAnsiTheme="minorHAnsi" w:cstheme="minorHAnsi"/>
          <w:sz w:val="22"/>
          <w:szCs w:val="22"/>
        </w:rPr>
        <w:t xml:space="preserve">Streamland Media </w:t>
      </w:r>
      <w:r w:rsidRPr="009B71D4">
        <w:rPr>
          <w:rFonts w:asciiTheme="minorHAnsi" w:hAnsiTheme="minorHAnsi" w:cstheme="minorHAnsi"/>
          <w:sz w:val="22"/>
          <w:szCs w:val="22"/>
        </w:rPr>
        <w:t xml:space="preserve">and Painting Practice.  Film and television productions made in Wales include </w:t>
      </w:r>
      <w:r w:rsidRPr="009B71D4">
        <w:rPr>
          <w:rFonts w:asciiTheme="minorHAnsi" w:hAnsiTheme="minorHAnsi" w:cstheme="minorHAnsi"/>
          <w:i/>
          <w:sz w:val="22"/>
          <w:szCs w:val="22"/>
        </w:rPr>
        <w:t>Dream Horse, Willow, Sex Education, War of the World</w:t>
      </w:r>
      <w:r w:rsidR="003A4C91">
        <w:rPr>
          <w:rFonts w:asciiTheme="minorHAnsi" w:hAnsiTheme="minorHAnsi" w:cstheme="minorHAnsi"/>
          <w:i/>
          <w:sz w:val="22"/>
          <w:szCs w:val="22"/>
        </w:rPr>
        <w:t>s, His Dark Materials</w:t>
      </w:r>
      <w:r w:rsidRPr="009B71D4">
        <w:rPr>
          <w:rFonts w:asciiTheme="minorHAnsi" w:hAnsiTheme="minorHAnsi" w:cstheme="minorHAnsi"/>
          <w:sz w:val="22"/>
          <w:szCs w:val="22"/>
        </w:rPr>
        <w:t xml:space="preserve"> and </w:t>
      </w:r>
      <w:r w:rsidRPr="009B71D4">
        <w:rPr>
          <w:rFonts w:asciiTheme="minorHAnsi" w:hAnsiTheme="minorHAnsi" w:cstheme="minorHAnsi"/>
          <w:i/>
          <w:sz w:val="22"/>
          <w:szCs w:val="22"/>
        </w:rPr>
        <w:t>Doctor Who</w:t>
      </w:r>
      <w:r w:rsidRPr="009B71D4">
        <w:rPr>
          <w:rFonts w:asciiTheme="minorHAnsi" w:hAnsiTheme="minorHAnsi" w:cstheme="minorHAnsi"/>
          <w:sz w:val="22"/>
          <w:szCs w:val="22"/>
        </w:rPr>
        <w:t>.</w:t>
      </w:r>
    </w:p>
    <w:p w14:paraId="200F03CF" w14:textId="10276BE3" w:rsidR="00BB2F8C" w:rsidRDefault="00BB2F8C" w:rsidP="009B71D4">
      <w:pPr>
        <w:spacing w:before="100" w:beforeAutospacing="1" w:after="100" w:afterAutospacing="1"/>
        <w:jc w:val="both"/>
        <w:rPr>
          <w:rFonts w:asciiTheme="minorHAnsi" w:hAnsiTheme="minorHAnsi" w:cstheme="minorHAnsi"/>
          <w:color w:val="000000"/>
          <w:sz w:val="22"/>
          <w:szCs w:val="22"/>
          <w:lang w:eastAsia="en-GB"/>
        </w:rPr>
      </w:pPr>
      <w:r w:rsidRPr="00D07BB5">
        <w:rPr>
          <w:rFonts w:asciiTheme="minorHAnsi" w:hAnsiTheme="minorHAnsi" w:cstheme="minorHAnsi"/>
          <w:b/>
          <w:color w:val="000000"/>
          <w:sz w:val="22"/>
          <w:szCs w:val="22"/>
          <w:lang w:eastAsia="en-GB"/>
        </w:rPr>
        <w:t>Gerwyn Evans</w:t>
      </w:r>
      <w:r>
        <w:rPr>
          <w:rFonts w:asciiTheme="minorHAnsi" w:hAnsiTheme="minorHAnsi" w:cstheme="minorHAnsi"/>
          <w:b/>
          <w:color w:val="000000"/>
          <w:sz w:val="22"/>
          <w:szCs w:val="22"/>
          <w:lang w:eastAsia="en-GB"/>
        </w:rPr>
        <w:t>,</w:t>
      </w:r>
      <w:r w:rsidRPr="00D07BB5">
        <w:rPr>
          <w:rFonts w:asciiTheme="minorHAnsi" w:hAnsiTheme="minorHAnsi" w:cstheme="minorHAnsi"/>
          <w:b/>
          <w:color w:val="000000"/>
          <w:sz w:val="22"/>
          <w:szCs w:val="22"/>
          <w:lang w:eastAsia="en-GB"/>
        </w:rPr>
        <w:t xml:space="preserve"> Dep</w:t>
      </w:r>
      <w:r>
        <w:rPr>
          <w:rFonts w:asciiTheme="minorHAnsi" w:hAnsiTheme="minorHAnsi" w:cstheme="minorHAnsi"/>
          <w:b/>
          <w:color w:val="000000"/>
          <w:sz w:val="22"/>
          <w:szCs w:val="22"/>
          <w:lang w:eastAsia="en-GB"/>
        </w:rPr>
        <w:t>uty Director of Creative Wales</w:t>
      </w:r>
      <w:r w:rsidRPr="00D07BB5">
        <w:rPr>
          <w:rFonts w:asciiTheme="minorHAnsi" w:hAnsiTheme="minorHAnsi" w:cstheme="minorHAnsi"/>
          <w:color w:val="000000"/>
          <w:sz w:val="22"/>
          <w:szCs w:val="22"/>
          <w:lang w:eastAsia="en-GB"/>
        </w:rPr>
        <w:t>, said</w:t>
      </w:r>
      <w:r w:rsidR="009964DF">
        <w:rPr>
          <w:rFonts w:asciiTheme="minorHAnsi" w:hAnsiTheme="minorHAnsi" w:cstheme="minorHAnsi"/>
          <w:color w:val="000000"/>
          <w:sz w:val="22"/>
          <w:szCs w:val="22"/>
          <w:lang w:eastAsia="en-GB"/>
        </w:rPr>
        <w:t>:</w:t>
      </w:r>
      <w:r w:rsidRPr="00D07BB5">
        <w:rPr>
          <w:rFonts w:asciiTheme="minorHAnsi" w:hAnsiTheme="minorHAnsi" w:cstheme="minorHAnsi"/>
          <w:color w:val="000000"/>
          <w:sz w:val="22"/>
          <w:szCs w:val="22"/>
          <w:lang w:eastAsia="en-GB"/>
        </w:rPr>
        <w:t xml:space="preserve"> “We welcome the news that Creative Wales has been successful in winning this bid, and thank the BFI and </w:t>
      </w:r>
      <w:r w:rsidR="00D058B0">
        <w:rPr>
          <w:rFonts w:asciiTheme="minorHAnsi" w:hAnsiTheme="minorHAnsi" w:cstheme="minorHAnsi"/>
          <w:color w:val="000000"/>
          <w:sz w:val="22"/>
          <w:szCs w:val="22"/>
          <w:lang w:eastAsia="en-GB"/>
        </w:rPr>
        <w:t>a</w:t>
      </w:r>
      <w:r w:rsidRPr="00D07BB5">
        <w:rPr>
          <w:rFonts w:asciiTheme="minorHAnsi" w:hAnsiTheme="minorHAnsi" w:cstheme="minorHAnsi"/>
          <w:color w:val="000000"/>
          <w:sz w:val="22"/>
          <w:szCs w:val="22"/>
          <w:lang w:eastAsia="en-GB"/>
        </w:rPr>
        <w:t>lbert for developing such an important opportunity for the industry in Wales, the UK and beyond. Developing sustainable production practices across Wales is a top priority for us, and together with all delivery partners we are excited to build and consolidate on the great work already being done in Wales, and set a path to realise the project’s ambitious goals.”</w:t>
      </w:r>
    </w:p>
    <w:p w14:paraId="23E6327C" w14:textId="6FFBC90B" w:rsidR="00D07BB5" w:rsidRPr="00D07BB5" w:rsidRDefault="00D07BB5" w:rsidP="009964DF">
      <w:pPr>
        <w:spacing w:before="100" w:beforeAutospacing="1" w:after="100" w:afterAutospacing="1"/>
        <w:jc w:val="both"/>
        <w:rPr>
          <w:rFonts w:asciiTheme="minorHAnsi" w:hAnsiTheme="minorHAnsi" w:cstheme="minorHAnsi"/>
          <w:color w:val="000000"/>
          <w:sz w:val="22"/>
          <w:szCs w:val="22"/>
          <w:lang w:eastAsia="en-GB"/>
        </w:rPr>
      </w:pPr>
      <w:r w:rsidRPr="00D07BB5">
        <w:rPr>
          <w:rFonts w:asciiTheme="minorHAnsi" w:hAnsiTheme="minorHAnsi" w:cstheme="minorHAnsi"/>
          <w:b/>
          <w:color w:val="000000"/>
          <w:sz w:val="22"/>
          <w:szCs w:val="22"/>
          <w:lang w:eastAsia="en-GB"/>
        </w:rPr>
        <w:t>Professor Justin Lewis, Director of Clwstwr</w:t>
      </w:r>
      <w:r w:rsidRPr="00D07BB5">
        <w:rPr>
          <w:rFonts w:asciiTheme="minorHAnsi" w:hAnsiTheme="minorHAnsi" w:cstheme="minorHAnsi"/>
          <w:color w:val="000000"/>
          <w:sz w:val="22"/>
          <w:szCs w:val="22"/>
          <w:lang w:eastAsia="en-GB"/>
        </w:rPr>
        <w:t xml:space="preserve">, said: </w:t>
      </w:r>
      <w:r w:rsidR="009964DF" w:rsidRPr="1BF53016">
        <w:rPr>
          <w:rFonts w:ascii="Calibri" w:eastAsia="Calibri" w:hAnsi="Calibri" w:cs="Calibri"/>
          <w:lang w:val="en-US"/>
        </w:rPr>
        <w:t>We are thrilled to be announced as a pilot cluster to research and develop (R&amp;D) a localised transformational plan for the media production sector in Wales. In recent years, Clwstwr has supported a number of green R&amp;D projects in the screen sector focusing on carbon footprint reduction and lower environmental impact – there is no shortage of ideas or willing from Welsh creative innovators. And this important work will further Clwstwr’s ambition to see Wales at the forefront of efforts to move media production towards net zero and to be a true leader in green media production.”</w:t>
      </w:r>
    </w:p>
    <w:p w14:paraId="5940815A" w14:textId="60900B25" w:rsidR="00703F0E" w:rsidRPr="0034081D" w:rsidRDefault="00D07BB5" w:rsidP="0034081D">
      <w:pPr>
        <w:spacing w:before="100" w:beforeAutospacing="1" w:after="100" w:afterAutospacing="1"/>
        <w:jc w:val="both"/>
        <w:rPr>
          <w:rFonts w:asciiTheme="minorHAnsi" w:hAnsiTheme="minorHAnsi" w:cstheme="minorHAnsi"/>
          <w:color w:val="000000"/>
          <w:sz w:val="22"/>
          <w:szCs w:val="22"/>
          <w:lang w:eastAsia="en-GB"/>
        </w:rPr>
      </w:pPr>
      <w:r w:rsidRPr="00D07BB5">
        <w:rPr>
          <w:rFonts w:asciiTheme="minorHAnsi" w:hAnsiTheme="minorHAnsi" w:cstheme="minorHAnsi"/>
          <w:b/>
          <w:color w:val="000000"/>
          <w:sz w:val="22"/>
          <w:szCs w:val="22"/>
          <w:lang w:eastAsia="en-GB"/>
        </w:rPr>
        <w:lastRenderedPageBreak/>
        <w:t>Pauline Burt, Chief Executive of Ffilm Cymru Wales</w:t>
      </w:r>
      <w:r w:rsidRPr="00D07BB5">
        <w:rPr>
          <w:rFonts w:asciiTheme="minorHAnsi" w:hAnsiTheme="minorHAnsi" w:cstheme="minorHAnsi"/>
          <w:color w:val="000000"/>
          <w:sz w:val="22"/>
          <w:szCs w:val="22"/>
          <w:lang w:eastAsia="en-GB"/>
        </w:rPr>
        <w:t>, added “This partnership of aligned interests, coupled with in-depth research and understanding, offers genuine opportunity to significantly advance environmental practice in our screen sector. For Ffilm Cymru's part we are committed to ensuring that the approach works for all company sizes and for professionals at any stage of their careers, whilst building upon complementary offers that have already been secured for Wales including seed and scale-up funding for products and services that support green working practice, which Ffilm Cymru manages on behalf of its collaborators as part of its Green Cymru programme."</w:t>
      </w:r>
    </w:p>
    <w:p w14:paraId="4F2737CB" w14:textId="77777777" w:rsidR="0034081D" w:rsidRDefault="00EE361D" w:rsidP="0034081D">
      <w:hyperlink r:id="rId8" w:anchor="_ftnref1">
        <w:r w:rsidR="0034081D" w:rsidRPr="570CE952">
          <w:rPr>
            <w:rFonts w:ascii="Calibri" w:eastAsia="Calibri" w:hAnsi="Calibri" w:cs="Calibri"/>
            <w:lang w:val="en-US"/>
          </w:rPr>
          <w:t>[1]</w:t>
        </w:r>
      </w:hyperlink>
      <w:r w:rsidR="0034081D" w:rsidRPr="570CE952">
        <w:rPr>
          <w:rFonts w:ascii="Calibri" w:eastAsia="Calibri" w:hAnsi="Calibri" w:cs="Calibri"/>
          <w:i/>
          <w:iCs/>
          <w:color w:val="201F1E"/>
          <w:sz w:val="22"/>
          <w:szCs w:val="22"/>
          <w:lang w:val="en-US"/>
        </w:rPr>
        <w:t xml:space="preserve"> The media sector in the Cardiff Capital Region - driving economic growth through audiovisual activities</w:t>
      </w:r>
      <w:r w:rsidR="0034081D" w:rsidRPr="570CE952">
        <w:rPr>
          <w:rFonts w:ascii="Calibri" w:eastAsia="Calibri" w:hAnsi="Calibri" w:cs="Calibri"/>
          <w:lang w:val="en-US"/>
        </w:rPr>
        <w:t xml:space="preserve"> </w:t>
      </w:r>
      <w:hyperlink r:id="rId9">
        <w:r w:rsidR="0034081D" w:rsidRPr="570CE952">
          <w:rPr>
            <w:rStyle w:val="Hyperlink"/>
            <w:rFonts w:ascii="Calibri" w:eastAsia="Calibri" w:hAnsi="Calibri" w:cs="Calibri"/>
            <w:sz w:val="22"/>
            <w:szCs w:val="22"/>
            <w:lang w:val="en-US"/>
          </w:rPr>
          <w:t>https://clwstwr.org.uk/clwstwr-creative-industries-report-no-2-media-sector-cardiff-capital-region-driving-economic-growth</w:t>
        </w:r>
      </w:hyperlink>
    </w:p>
    <w:p w14:paraId="52ADB1A0" w14:textId="77777777" w:rsidR="00C12779" w:rsidRPr="009B71D4" w:rsidRDefault="00C12779" w:rsidP="009B71D4">
      <w:pPr>
        <w:pStyle w:val="NormalWeb"/>
        <w:spacing w:before="0" w:beforeAutospacing="0" w:after="0" w:afterAutospacing="0" w:line="21" w:lineRule="atLeast"/>
        <w:jc w:val="both"/>
        <w:rPr>
          <w:rFonts w:asciiTheme="minorHAnsi" w:hAnsiTheme="minorHAnsi" w:cstheme="minorHAnsi"/>
          <w:sz w:val="22"/>
          <w:szCs w:val="22"/>
        </w:rPr>
      </w:pPr>
    </w:p>
    <w:p w14:paraId="595598BF" w14:textId="7DD1E47A" w:rsidR="00C77DC6" w:rsidRPr="009B71D4" w:rsidRDefault="008B5802" w:rsidP="0034081D">
      <w:pPr>
        <w:spacing w:line="21" w:lineRule="atLeast"/>
        <w:jc w:val="center"/>
        <w:rPr>
          <w:rFonts w:asciiTheme="minorHAnsi" w:hAnsiTheme="minorHAnsi" w:cstheme="minorHAnsi"/>
          <w:b/>
          <w:sz w:val="22"/>
          <w:szCs w:val="22"/>
        </w:rPr>
      </w:pPr>
      <w:r w:rsidRPr="009B71D4">
        <w:rPr>
          <w:rFonts w:asciiTheme="minorHAnsi" w:hAnsiTheme="minorHAnsi" w:cstheme="minorHAnsi"/>
          <w:b/>
          <w:sz w:val="22"/>
          <w:szCs w:val="22"/>
        </w:rPr>
        <w:t>ENDS</w:t>
      </w:r>
    </w:p>
    <w:p w14:paraId="2D73282D" w14:textId="3EDEDC92" w:rsidR="002F4FD2" w:rsidRPr="009B71D4" w:rsidRDefault="002F4FD2" w:rsidP="0034081D">
      <w:pPr>
        <w:spacing w:line="21" w:lineRule="atLeast"/>
        <w:jc w:val="center"/>
        <w:rPr>
          <w:rFonts w:asciiTheme="minorHAnsi" w:hAnsiTheme="minorHAnsi" w:cstheme="minorHAnsi"/>
          <w:sz w:val="22"/>
          <w:szCs w:val="22"/>
        </w:rPr>
      </w:pPr>
    </w:p>
    <w:p w14:paraId="06C0AD53" w14:textId="6282D822" w:rsidR="008B5802" w:rsidRPr="009B71D4" w:rsidRDefault="008B5802" w:rsidP="0034081D">
      <w:pPr>
        <w:spacing w:line="21" w:lineRule="atLeast"/>
        <w:rPr>
          <w:rFonts w:asciiTheme="minorHAnsi" w:hAnsiTheme="minorHAnsi" w:cstheme="minorHAnsi"/>
          <w:sz w:val="22"/>
          <w:szCs w:val="22"/>
        </w:rPr>
      </w:pPr>
      <w:r w:rsidRPr="009B71D4">
        <w:rPr>
          <w:rFonts w:asciiTheme="minorHAnsi" w:hAnsiTheme="minorHAnsi" w:cstheme="minorHAnsi"/>
          <w:sz w:val="22"/>
          <w:szCs w:val="22"/>
        </w:rPr>
        <w:t>Media enquiries:</w:t>
      </w:r>
    </w:p>
    <w:p w14:paraId="50AA6BD7" w14:textId="34F7E8A1" w:rsidR="008B5802" w:rsidRPr="009B71D4" w:rsidRDefault="008B5802" w:rsidP="0034081D">
      <w:pPr>
        <w:spacing w:line="21" w:lineRule="atLeast"/>
        <w:rPr>
          <w:rFonts w:asciiTheme="minorHAnsi" w:hAnsiTheme="minorHAnsi" w:cstheme="minorHAnsi"/>
          <w:sz w:val="22"/>
          <w:szCs w:val="22"/>
        </w:rPr>
      </w:pPr>
    </w:p>
    <w:p w14:paraId="42A1CA50" w14:textId="77777777" w:rsidR="008B5802" w:rsidRPr="009B71D4" w:rsidRDefault="008B5802" w:rsidP="0034081D">
      <w:pPr>
        <w:autoSpaceDE w:val="0"/>
        <w:autoSpaceDN w:val="0"/>
        <w:rPr>
          <w:rFonts w:asciiTheme="minorHAnsi" w:hAnsiTheme="minorHAnsi" w:cstheme="minorHAnsi"/>
          <w:b/>
          <w:bCs/>
          <w:sz w:val="22"/>
          <w:szCs w:val="22"/>
          <w:lang w:eastAsia="en-GB"/>
        </w:rPr>
      </w:pPr>
      <w:r w:rsidRPr="009B71D4">
        <w:rPr>
          <w:rFonts w:asciiTheme="minorHAnsi" w:hAnsiTheme="minorHAnsi" w:cstheme="minorHAnsi"/>
          <w:b/>
          <w:bCs/>
          <w:sz w:val="22"/>
          <w:szCs w:val="22"/>
          <w:lang w:eastAsia="en-GB"/>
        </w:rPr>
        <w:t>BFI</w:t>
      </w:r>
    </w:p>
    <w:p w14:paraId="53DB4018" w14:textId="4D953A3F" w:rsidR="008B5802" w:rsidRPr="009B71D4" w:rsidRDefault="008B5802" w:rsidP="0034081D">
      <w:pPr>
        <w:rPr>
          <w:rFonts w:asciiTheme="minorHAnsi" w:hAnsiTheme="minorHAnsi" w:cstheme="minorHAnsi"/>
          <w:bCs/>
          <w:sz w:val="22"/>
          <w:szCs w:val="22"/>
        </w:rPr>
      </w:pPr>
      <w:r w:rsidRPr="009B71D4">
        <w:rPr>
          <w:rFonts w:asciiTheme="minorHAnsi" w:hAnsiTheme="minorHAnsi" w:cstheme="minorHAnsi"/>
          <w:bCs/>
          <w:sz w:val="22"/>
          <w:szCs w:val="22"/>
        </w:rPr>
        <w:t xml:space="preserve">Tina McFarling, Head of Corporate &amp; Industry Communications </w:t>
      </w:r>
      <w:r w:rsidRPr="009B71D4">
        <w:rPr>
          <w:rFonts w:asciiTheme="minorHAnsi" w:hAnsiTheme="minorHAnsi" w:cstheme="minorHAnsi"/>
          <w:bCs/>
          <w:sz w:val="22"/>
          <w:szCs w:val="22"/>
        </w:rPr>
        <w:br/>
      </w:r>
      <w:hyperlink r:id="rId10" w:history="1">
        <w:r w:rsidRPr="009B71D4">
          <w:rPr>
            <w:rStyle w:val="Hyperlink"/>
            <w:rFonts w:asciiTheme="minorHAnsi" w:hAnsiTheme="minorHAnsi" w:cstheme="minorHAnsi"/>
            <w:bCs/>
            <w:sz w:val="22"/>
            <w:szCs w:val="22"/>
          </w:rPr>
          <w:t>tina.mcfarling@bfi.org.uk</w:t>
        </w:r>
      </w:hyperlink>
      <w:r w:rsidRPr="009B71D4">
        <w:rPr>
          <w:rStyle w:val="Hyperlink"/>
          <w:rFonts w:asciiTheme="minorHAnsi" w:hAnsiTheme="minorHAnsi" w:cstheme="minorHAnsi"/>
          <w:bCs/>
          <w:sz w:val="22"/>
          <w:szCs w:val="22"/>
        </w:rPr>
        <w:t xml:space="preserve"> /</w:t>
      </w:r>
      <w:r w:rsidRPr="009B71D4">
        <w:rPr>
          <w:rFonts w:asciiTheme="minorHAnsi" w:hAnsiTheme="minorHAnsi" w:cstheme="minorHAnsi"/>
          <w:bCs/>
          <w:sz w:val="22"/>
          <w:szCs w:val="22"/>
        </w:rPr>
        <w:t xml:space="preserve"> </w:t>
      </w:r>
      <w:r w:rsidRPr="009B71D4">
        <w:rPr>
          <w:rFonts w:asciiTheme="minorHAnsi" w:hAnsiTheme="minorHAnsi" w:cstheme="minorHAnsi"/>
          <w:sz w:val="22"/>
          <w:szCs w:val="22"/>
        </w:rPr>
        <w:t>+44 (0)</w:t>
      </w:r>
      <w:r w:rsidRPr="009B71D4">
        <w:rPr>
          <w:rFonts w:asciiTheme="minorHAnsi" w:hAnsiTheme="minorHAnsi" w:cstheme="minorHAnsi"/>
          <w:bCs/>
          <w:sz w:val="22"/>
          <w:szCs w:val="22"/>
        </w:rPr>
        <w:t xml:space="preserve">20 7957 4797 / </w:t>
      </w:r>
      <w:r w:rsidRPr="009B71D4">
        <w:rPr>
          <w:rFonts w:asciiTheme="minorHAnsi" w:hAnsiTheme="minorHAnsi" w:cstheme="minorHAnsi"/>
          <w:sz w:val="22"/>
          <w:szCs w:val="22"/>
        </w:rPr>
        <w:t>+44 (0)</w:t>
      </w:r>
      <w:r w:rsidRPr="009B71D4">
        <w:rPr>
          <w:rFonts w:asciiTheme="minorHAnsi" w:hAnsiTheme="minorHAnsi" w:cstheme="minorHAnsi"/>
          <w:bCs/>
          <w:sz w:val="22"/>
          <w:szCs w:val="22"/>
        </w:rPr>
        <w:t xml:space="preserve">7879 421 578 </w:t>
      </w:r>
    </w:p>
    <w:p w14:paraId="34ECE394" w14:textId="04DEC73F" w:rsidR="008B5802" w:rsidRPr="009B71D4" w:rsidRDefault="008B5802" w:rsidP="0034081D">
      <w:pPr>
        <w:rPr>
          <w:rStyle w:val="Hyperlink"/>
          <w:rFonts w:asciiTheme="minorHAnsi" w:hAnsiTheme="minorHAnsi" w:cstheme="minorHAnsi"/>
          <w:bCs/>
          <w:sz w:val="22"/>
          <w:szCs w:val="22"/>
          <w:lang w:val="en-US"/>
        </w:rPr>
      </w:pPr>
    </w:p>
    <w:p w14:paraId="7EE377B5" w14:textId="07136C10" w:rsidR="008B5802" w:rsidRPr="009B71D4" w:rsidRDefault="008B5802" w:rsidP="0034081D">
      <w:pPr>
        <w:rPr>
          <w:rStyle w:val="Hyperlink"/>
          <w:rFonts w:asciiTheme="minorHAnsi" w:hAnsiTheme="minorHAnsi" w:cstheme="minorHAnsi"/>
          <w:b/>
          <w:bCs/>
          <w:color w:val="auto"/>
          <w:sz w:val="22"/>
          <w:szCs w:val="22"/>
          <w:u w:val="none"/>
          <w:lang w:val="en-US"/>
        </w:rPr>
      </w:pPr>
      <w:r w:rsidRPr="009B71D4">
        <w:rPr>
          <w:rStyle w:val="Hyperlink"/>
          <w:rFonts w:asciiTheme="minorHAnsi" w:hAnsiTheme="minorHAnsi" w:cstheme="minorHAnsi"/>
          <w:b/>
          <w:bCs/>
          <w:color w:val="auto"/>
          <w:sz w:val="22"/>
          <w:szCs w:val="22"/>
          <w:u w:val="none"/>
          <w:lang w:val="en-US"/>
        </w:rPr>
        <w:t>albert</w:t>
      </w:r>
    </w:p>
    <w:p w14:paraId="77745DE0" w14:textId="067981EB" w:rsidR="008B5802" w:rsidRPr="009B71D4" w:rsidRDefault="0034081D" w:rsidP="0034081D">
      <w:pPr>
        <w:rPr>
          <w:rFonts w:asciiTheme="minorHAnsi" w:hAnsiTheme="minorHAnsi" w:cstheme="minorHAnsi"/>
          <w:bCs/>
          <w:color w:val="0000FF"/>
          <w:sz w:val="22"/>
          <w:szCs w:val="22"/>
          <w:u w:val="single"/>
          <w:lang w:val="en-US"/>
        </w:rPr>
      </w:pPr>
      <w:r>
        <w:rPr>
          <w:rFonts w:asciiTheme="minorHAnsi" w:hAnsiTheme="minorHAnsi" w:cstheme="minorHAnsi"/>
          <w:sz w:val="22"/>
          <w:szCs w:val="22"/>
        </w:rPr>
        <w:t xml:space="preserve">Genevieve Margrett, </w:t>
      </w:r>
      <w:r w:rsidR="008B5802" w:rsidRPr="009B71D4">
        <w:rPr>
          <w:rFonts w:asciiTheme="minorHAnsi" w:hAnsiTheme="minorHAnsi" w:cstheme="minorHAnsi"/>
          <w:sz w:val="22"/>
          <w:szCs w:val="22"/>
        </w:rPr>
        <w:t xml:space="preserve">Communications Manager, albert </w:t>
      </w:r>
      <w:r w:rsidR="008B5802" w:rsidRPr="009B71D4">
        <w:rPr>
          <w:rFonts w:asciiTheme="minorHAnsi" w:hAnsiTheme="minorHAnsi" w:cstheme="minorHAnsi"/>
          <w:sz w:val="22"/>
          <w:szCs w:val="22"/>
        </w:rPr>
        <w:br/>
      </w:r>
      <w:hyperlink r:id="rId11" w:history="1">
        <w:r w:rsidR="008B5802" w:rsidRPr="009B71D4">
          <w:rPr>
            <w:rStyle w:val="Hyperlink"/>
            <w:rFonts w:asciiTheme="minorHAnsi" w:hAnsiTheme="minorHAnsi" w:cstheme="minorHAnsi"/>
            <w:sz w:val="22"/>
            <w:szCs w:val="22"/>
          </w:rPr>
          <w:t>genevievem@bafta.org</w:t>
        </w:r>
      </w:hyperlink>
      <w:r w:rsidR="00D058B0">
        <w:rPr>
          <w:rStyle w:val="Hyperlink"/>
          <w:rFonts w:asciiTheme="minorHAnsi" w:hAnsiTheme="minorHAnsi" w:cstheme="minorHAnsi"/>
          <w:sz w:val="22"/>
          <w:szCs w:val="22"/>
        </w:rPr>
        <w:t xml:space="preserve"> </w:t>
      </w:r>
    </w:p>
    <w:p w14:paraId="6D8E5D11" w14:textId="77777777" w:rsidR="00294069" w:rsidRPr="00294069" w:rsidRDefault="00CB2595" w:rsidP="00294069">
      <w:r>
        <w:rPr>
          <w:rFonts w:asciiTheme="minorHAnsi" w:hAnsiTheme="minorHAnsi" w:cstheme="minorHAnsi"/>
          <w:sz w:val="22"/>
          <w:szCs w:val="22"/>
        </w:rPr>
        <w:br/>
        <w:t xml:space="preserve">Accompanying photo from </w:t>
      </w:r>
      <w:r w:rsidRPr="00294069">
        <w:rPr>
          <w:rFonts w:asciiTheme="minorHAnsi" w:hAnsiTheme="minorHAnsi" w:cstheme="minorHAnsi"/>
          <w:b/>
          <w:sz w:val="22"/>
          <w:szCs w:val="22"/>
        </w:rPr>
        <w:t xml:space="preserve">The </w:t>
      </w:r>
      <w:r w:rsidR="00294069" w:rsidRPr="00294069">
        <w:rPr>
          <w:rFonts w:asciiTheme="minorHAnsi" w:hAnsiTheme="minorHAnsi" w:cstheme="minorHAnsi"/>
          <w:b/>
          <w:sz w:val="22"/>
          <w:szCs w:val="22"/>
        </w:rPr>
        <w:t>Arborist</w:t>
      </w:r>
      <w:r w:rsidR="00294069">
        <w:rPr>
          <w:rFonts w:asciiTheme="minorHAnsi" w:hAnsiTheme="minorHAnsi" w:cstheme="minorHAnsi"/>
          <w:sz w:val="22"/>
          <w:szCs w:val="22"/>
        </w:rPr>
        <w:t xml:space="preserve"> – Dir. </w:t>
      </w:r>
      <w:r w:rsidR="00294069" w:rsidRPr="00294069">
        <w:rPr>
          <w:rFonts w:ascii="Calibri" w:hAnsi="Calibri" w:cs="Calibri"/>
          <w:color w:val="000000"/>
          <w:sz w:val="22"/>
          <w:szCs w:val="22"/>
          <w:shd w:val="clear" w:color="auto" w:fill="FFFFFF"/>
        </w:rPr>
        <w:t>Clare Sturges.</w:t>
      </w:r>
      <w:r w:rsidR="00294069">
        <w:rPr>
          <w:rFonts w:ascii="Calibri" w:hAnsi="Calibri" w:cs="Calibri"/>
          <w:color w:val="000000"/>
          <w:sz w:val="22"/>
          <w:szCs w:val="22"/>
          <w:shd w:val="clear" w:color="auto" w:fill="FFFFFF"/>
        </w:rPr>
        <w:t xml:space="preserve"> Photo credit: </w:t>
      </w:r>
      <w:r w:rsidR="00294069" w:rsidRPr="00294069">
        <w:rPr>
          <w:rFonts w:ascii="Calibri" w:hAnsi="Calibri" w:cs="Calibri"/>
          <w:color w:val="000000"/>
          <w:sz w:val="22"/>
          <w:szCs w:val="22"/>
          <w:shd w:val="clear" w:color="auto" w:fill="FFFFFF"/>
        </w:rPr>
        <w:t>Tom Sparey</w:t>
      </w:r>
    </w:p>
    <w:p w14:paraId="4F574331" w14:textId="5D77F883" w:rsidR="008B5802" w:rsidRPr="009B71D4" w:rsidRDefault="008B5802" w:rsidP="009B71D4">
      <w:pPr>
        <w:spacing w:line="21" w:lineRule="atLeast"/>
        <w:jc w:val="both"/>
        <w:rPr>
          <w:rFonts w:asciiTheme="minorHAnsi" w:hAnsiTheme="minorHAnsi" w:cstheme="minorHAnsi"/>
          <w:sz w:val="22"/>
          <w:szCs w:val="22"/>
        </w:rPr>
      </w:pPr>
    </w:p>
    <w:p w14:paraId="52964723" w14:textId="7761A242" w:rsidR="002F6F8A" w:rsidRPr="0034081D" w:rsidRDefault="002F6F8A" w:rsidP="0034081D">
      <w:pPr>
        <w:pStyle w:val="xmsonormal"/>
        <w:shd w:val="clear" w:color="auto" w:fill="FFFFFF"/>
        <w:spacing w:line="247" w:lineRule="auto"/>
        <w:jc w:val="both"/>
        <w:rPr>
          <w:rFonts w:asciiTheme="minorHAnsi" w:hAnsiTheme="minorHAnsi" w:cstheme="minorHAnsi"/>
          <w:sz w:val="20"/>
          <w:szCs w:val="20"/>
        </w:rPr>
      </w:pPr>
      <w:r w:rsidRPr="0034081D">
        <w:rPr>
          <w:rFonts w:asciiTheme="minorHAnsi" w:hAnsiTheme="minorHAnsi" w:cstheme="minorHAnsi"/>
          <w:b/>
          <w:sz w:val="20"/>
          <w:szCs w:val="20"/>
          <w:bdr w:val="none" w:sz="0" w:space="0" w:color="auto" w:frame="1"/>
        </w:rPr>
        <w:t xml:space="preserve">A Screen New Deal </w:t>
      </w:r>
      <w:r w:rsidRPr="0034081D">
        <w:rPr>
          <w:rFonts w:asciiTheme="minorHAnsi" w:hAnsiTheme="minorHAnsi" w:cstheme="minorHAnsi"/>
          <w:b/>
          <w:bCs/>
          <w:sz w:val="20"/>
          <w:szCs w:val="20"/>
        </w:rPr>
        <w:t xml:space="preserve">– </w:t>
      </w:r>
      <w:r w:rsidRPr="0034081D">
        <w:rPr>
          <w:rFonts w:asciiTheme="minorHAnsi" w:hAnsiTheme="minorHAnsi" w:cstheme="minorHAnsi"/>
          <w:b/>
          <w:sz w:val="20"/>
          <w:szCs w:val="20"/>
        </w:rPr>
        <w:t>a Route Map to Sustainable Film Production</w:t>
      </w:r>
      <w:r w:rsidRPr="0034081D">
        <w:rPr>
          <w:rFonts w:asciiTheme="minorHAnsi" w:hAnsiTheme="minorHAnsi" w:cstheme="minorHAnsi"/>
          <w:sz w:val="20"/>
          <w:szCs w:val="20"/>
        </w:rPr>
        <w:t xml:space="preserve"> was published by the BFI in partnership with albert and Arup and can be read </w:t>
      </w:r>
      <w:hyperlink r:id="rId12" w:history="1">
        <w:r w:rsidRPr="0034081D">
          <w:rPr>
            <w:rStyle w:val="Hyperlink"/>
            <w:rFonts w:asciiTheme="minorHAnsi" w:hAnsiTheme="minorHAnsi" w:cstheme="minorHAnsi"/>
            <w:sz w:val="20"/>
            <w:szCs w:val="20"/>
          </w:rPr>
          <w:t>here</w:t>
        </w:r>
      </w:hyperlink>
      <w:r w:rsidRPr="0034081D">
        <w:rPr>
          <w:rFonts w:asciiTheme="minorHAnsi" w:hAnsiTheme="minorHAnsi" w:cstheme="minorHAnsi"/>
          <w:sz w:val="20"/>
          <w:szCs w:val="20"/>
        </w:rPr>
        <w:t xml:space="preserve">.  </w:t>
      </w:r>
      <w:r w:rsidRPr="0034081D">
        <w:rPr>
          <w:rFonts w:asciiTheme="minorHAnsi" w:hAnsiTheme="minorHAnsi" w:cstheme="minorHAnsi"/>
          <w:b/>
          <w:sz w:val="20"/>
          <w:szCs w:val="20"/>
        </w:rPr>
        <w:t>Green matters – Environmental sustainability and film production</w:t>
      </w:r>
      <w:r w:rsidRPr="0034081D">
        <w:rPr>
          <w:rFonts w:asciiTheme="minorHAnsi" w:hAnsiTheme="minorHAnsi" w:cstheme="minorHAnsi"/>
          <w:sz w:val="20"/>
          <w:szCs w:val="20"/>
        </w:rPr>
        <w:t xml:space="preserve"> which drew together evidence and first-hand experience from industry practitioners, was published in February and can be read </w:t>
      </w:r>
      <w:hyperlink r:id="rId13" w:history="1">
        <w:r w:rsidRPr="0034081D">
          <w:rPr>
            <w:rStyle w:val="Hyperlink"/>
            <w:rFonts w:asciiTheme="minorHAnsi" w:hAnsiTheme="minorHAnsi" w:cstheme="minorHAnsi"/>
            <w:sz w:val="20"/>
            <w:szCs w:val="20"/>
          </w:rPr>
          <w:t>here</w:t>
        </w:r>
      </w:hyperlink>
      <w:r w:rsidRPr="0034081D">
        <w:rPr>
          <w:rFonts w:asciiTheme="minorHAnsi" w:hAnsiTheme="minorHAnsi" w:cstheme="minorHAnsi"/>
          <w:sz w:val="20"/>
          <w:szCs w:val="20"/>
        </w:rPr>
        <w:t xml:space="preserve">.  Both reports were funded by the BFI’s Research </w:t>
      </w:r>
      <w:r w:rsidR="00EE6438">
        <w:rPr>
          <w:rFonts w:asciiTheme="minorHAnsi" w:hAnsiTheme="minorHAnsi" w:cstheme="minorHAnsi"/>
          <w:sz w:val="20"/>
          <w:szCs w:val="20"/>
        </w:rPr>
        <w:t xml:space="preserve">and Statistics </w:t>
      </w:r>
      <w:r w:rsidRPr="0034081D">
        <w:rPr>
          <w:rFonts w:asciiTheme="minorHAnsi" w:hAnsiTheme="minorHAnsi" w:cstheme="minorHAnsi"/>
          <w:sz w:val="20"/>
          <w:szCs w:val="20"/>
        </w:rPr>
        <w:t>Fund awarding funds from the National Lottery.</w:t>
      </w:r>
    </w:p>
    <w:p w14:paraId="5A9BEF79" w14:textId="3C828B56" w:rsidR="004A0A41" w:rsidRPr="0034081D" w:rsidRDefault="004A0A41" w:rsidP="0034081D">
      <w:pPr>
        <w:spacing w:line="247" w:lineRule="auto"/>
        <w:jc w:val="both"/>
        <w:rPr>
          <w:rFonts w:asciiTheme="minorHAnsi" w:hAnsiTheme="minorHAnsi" w:cstheme="minorHAnsi"/>
          <w:sz w:val="20"/>
          <w:szCs w:val="20"/>
        </w:rPr>
      </w:pPr>
    </w:p>
    <w:p w14:paraId="041E394F" w14:textId="082172E5" w:rsidR="002F6F8A" w:rsidRPr="0034081D" w:rsidRDefault="009964DF" w:rsidP="0034081D">
      <w:pPr>
        <w:spacing w:line="247" w:lineRule="auto"/>
        <w:jc w:val="both"/>
        <w:rPr>
          <w:rFonts w:asciiTheme="minorHAnsi" w:hAnsiTheme="minorHAnsi" w:cstheme="minorHAnsi"/>
          <w:b/>
          <w:bCs/>
          <w:sz w:val="20"/>
          <w:szCs w:val="20"/>
        </w:rPr>
      </w:pPr>
      <w:r>
        <w:rPr>
          <w:rFonts w:asciiTheme="minorHAnsi" w:hAnsiTheme="minorHAnsi" w:cstheme="minorHAnsi"/>
          <w:b/>
          <w:bCs/>
          <w:sz w:val="20"/>
          <w:szCs w:val="20"/>
        </w:rPr>
        <w:t>The</w:t>
      </w:r>
      <w:r w:rsidR="002F6F8A" w:rsidRPr="0034081D">
        <w:rPr>
          <w:rFonts w:asciiTheme="minorHAnsi" w:hAnsiTheme="minorHAnsi" w:cstheme="minorHAnsi"/>
          <w:b/>
          <w:bCs/>
          <w:sz w:val="20"/>
          <w:szCs w:val="20"/>
        </w:rPr>
        <w:t xml:space="preserve"> BFI</w:t>
      </w:r>
    </w:p>
    <w:p w14:paraId="29CAF8B6" w14:textId="57E296A6" w:rsidR="002F6F8A" w:rsidRPr="0034081D" w:rsidRDefault="002F6F8A" w:rsidP="0034081D">
      <w:pPr>
        <w:pStyle w:val="NormalWeb"/>
        <w:spacing w:before="0" w:beforeAutospacing="0" w:after="0" w:afterAutospacing="0"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We are a cultural charity, a National Lottery distributor, and the UK’s lead organisation for film and the moving image. Our mission is:</w:t>
      </w:r>
    </w:p>
    <w:p w14:paraId="6AB42D04" w14:textId="77777777" w:rsidR="002F6F8A" w:rsidRPr="0034081D" w:rsidRDefault="002F6F8A" w:rsidP="0034081D">
      <w:pPr>
        <w:spacing w:line="247" w:lineRule="auto"/>
        <w:jc w:val="both"/>
        <w:rPr>
          <w:rFonts w:asciiTheme="minorHAnsi" w:hAnsiTheme="minorHAnsi" w:cstheme="minorHAnsi"/>
          <w:bCs/>
          <w:sz w:val="20"/>
          <w:szCs w:val="20"/>
        </w:rPr>
      </w:pPr>
    </w:p>
    <w:p w14:paraId="1D2FD68F" w14:textId="77777777" w:rsidR="002F6F8A" w:rsidRPr="0034081D" w:rsidRDefault="002F6F8A" w:rsidP="0034081D">
      <w:pPr>
        <w:numPr>
          <w:ilvl w:val="0"/>
          <w:numId w:val="2"/>
        </w:num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To support creativity and actively seek out the next generation of UK storytellers</w:t>
      </w:r>
    </w:p>
    <w:p w14:paraId="4F46F933" w14:textId="77777777" w:rsidR="002F6F8A" w:rsidRPr="0034081D" w:rsidRDefault="002F6F8A" w:rsidP="0034081D">
      <w:pPr>
        <w:numPr>
          <w:ilvl w:val="0"/>
          <w:numId w:val="2"/>
        </w:num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To grow and care for the BFI National Archive, the world’s largest film and television archive</w:t>
      </w:r>
    </w:p>
    <w:p w14:paraId="70D2FDC7" w14:textId="77777777" w:rsidR="002F6F8A" w:rsidRPr="0034081D" w:rsidRDefault="002F6F8A" w:rsidP="0034081D">
      <w:pPr>
        <w:numPr>
          <w:ilvl w:val="0"/>
          <w:numId w:val="2"/>
        </w:num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To offer the widest range of UK and international moving image culture through our programmes and festivals - delivered online and in venue</w:t>
      </w:r>
    </w:p>
    <w:p w14:paraId="695EBCD7" w14:textId="77777777" w:rsidR="002F6F8A" w:rsidRPr="0034081D" w:rsidRDefault="002F6F8A" w:rsidP="0034081D">
      <w:pPr>
        <w:numPr>
          <w:ilvl w:val="0"/>
          <w:numId w:val="2"/>
        </w:num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To use our knowledge to educate and deepen public appreciation and understanding</w:t>
      </w:r>
    </w:p>
    <w:p w14:paraId="727F868E" w14:textId="77777777" w:rsidR="002F6F8A" w:rsidRPr="0034081D" w:rsidRDefault="002F6F8A" w:rsidP="0034081D">
      <w:pPr>
        <w:numPr>
          <w:ilvl w:val="0"/>
          <w:numId w:val="2"/>
        </w:num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To work with Government and industry to ensure the continued growth of the UK’s screen industries</w:t>
      </w:r>
    </w:p>
    <w:p w14:paraId="2159D87E" w14:textId="77777777" w:rsidR="002F6F8A" w:rsidRPr="0034081D" w:rsidRDefault="002F6F8A" w:rsidP="0034081D">
      <w:pPr>
        <w:spacing w:line="247" w:lineRule="auto"/>
        <w:jc w:val="both"/>
        <w:rPr>
          <w:rFonts w:asciiTheme="minorHAnsi" w:hAnsiTheme="minorHAnsi" w:cstheme="minorHAnsi"/>
          <w:bCs/>
          <w:sz w:val="20"/>
          <w:szCs w:val="20"/>
        </w:rPr>
      </w:pPr>
    </w:p>
    <w:p w14:paraId="0ED32AA0" w14:textId="77777777" w:rsidR="002F6F8A" w:rsidRPr="0034081D" w:rsidRDefault="002F6F8A" w:rsidP="0034081D">
      <w:p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 xml:space="preserve">Founded in 1933, the BFI is a registered charity governed by Royal Charter. </w:t>
      </w:r>
    </w:p>
    <w:p w14:paraId="5616EF3A" w14:textId="06417B09" w:rsidR="002F6F8A" w:rsidRDefault="002F6F8A" w:rsidP="0034081D">
      <w:p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The BFI Board of Governors is chaired by Tim Richards.</w:t>
      </w:r>
    </w:p>
    <w:p w14:paraId="1919B275" w14:textId="00C7772B" w:rsidR="009964DF" w:rsidRPr="0034081D" w:rsidRDefault="009964DF" w:rsidP="0034081D">
      <w:pPr>
        <w:spacing w:line="247" w:lineRule="auto"/>
        <w:jc w:val="both"/>
        <w:rPr>
          <w:rFonts w:asciiTheme="minorHAnsi" w:hAnsiTheme="minorHAnsi" w:cstheme="minorHAnsi"/>
          <w:bCs/>
          <w:sz w:val="20"/>
          <w:szCs w:val="20"/>
        </w:rPr>
      </w:pPr>
      <w:r>
        <w:rPr>
          <w:rFonts w:asciiTheme="minorHAnsi" w:hAnsiTheme="minorHAnsi" w:cstheme="minorHAnsi"/>
          <w:bCs/>
          <w:sz w:val="20"/>
          <w:szCs w:val="20"/>
        </w:rPr>
        <w:t>www.bfi.org.uk</w:t>
      </w:r>
    </w:p>
    <w:p w14:paraId="7728425F" w14:textId="5E873870" w:rsidR="002F6F8A" w:rsidRPr="0034081D" w:rsidRDefault="002F6F8A" w:rsidP="0034081D">
      <w:pPr>
        <w:spacing w:line="247" w:lineRule="auto"/>
        <w:jc w:val="both"/>
        <w:rPr>
          <w:rFonts w:asciiTheme="minorHAnsi" w:hAnsiTheme="minorHAnsi" w:cstheme="minorHAnsi"/>
          <w:sz w:val="20"/>
          <w:szCs w:val="20"/>
        </w:rPr>
      </w:pPr>
    </w:p>
    <w:p w14:paraId="38B5E48A" w14:textId="3BFBB2E1" w:rsidR="0034081D" w:rsidRPr="0034081D" w:rsidRDefault="009964DF" w:rsidP="0034081D">
      <w:pPr>
        <w:spacing w:line="240" w:lineRule="exact"/>
        <w:jc w:val="both"/>
        <w:rPr>
          <w:rFonts w:asciiTheme="minorHAnsi" w:eastAsia="Calibri" w:hAnsiTheme="minorHAnsi" w:cstheme="minorHAnsi"/>
          <w:b/>
          <w:bCs/>
          <w:sz w:val="20"/>
          <w:szCs w:val="20"/>
        </w:rPr>
      </w:pPr>
      <w:r>
        <w:rPr>
          <w:rFonts w:asciiTheme="minorHAnsi" w:eastAsia="Calibri" w:hAnsiTheme="minorHAnsi" w:cstheme="minorHAnsi"/>
          <w:b/>
          <w:bCs/>
          <w:sz w:val="20"/>
          <w:szCs w:val="20"/>
          <w:lang w:val="en-US"/>
        </w:rPr>
        <w:t>BAFTA</w:t>
      </w:r>
      <w:r w:rsidR="0034081D" w:rsidRPr="0034081D">
        <w:rPr>
          <w:rFonts w:asciiTheme="minorHAnsi" w:eastAsia="Calibri" w:hAnsiTheme="minorHAnsi" w:cstheme="minorHAnsi"/>
          <w:b/>
          <w:bCs/>
          <w:sz w:val="20"/>
          <w:szCs w:val="20"/>
          <w:lang w:val="en-US"/>
        </w:rPr>
        <w:t xml:space="preserve"> albert</w:t>
      </w:r>
    </w:p>
    <w:p w14:paraId="350D4C2A" w14:textId="4DE59E0C" w:rsidR="0034081D" w:rsidRPr="0034081D" w:rsidRDefault="0034081D" w:rsidP="0034081D">
      <w:pPr>
        <w:spacing w:line="240" w:lineRule="exact"/>
        <w:jc w:val="both"/>
        <w:rPr>
          <w:rFonts w:asciiTheme="minorHAnsi" w:eastAsia="Calibri" w:hAnsiTheme="minorHAnsi" w:cstheme="minorHAnsi"/>
          <w:sz w:val="20"/>
          <w:szCs w:val="20"/>
          <w:lang w:val="en-US"/>
        </w:rPr>
      </w:pPr>
      <w:r w:rsidRPr="0034081D">
        <w:rPr>
          <w:rFonts w:asciiTheme="minorHAnsi" w:eastAsia="Calibri" w:hAnsiTheme="minorHAnsi" w:cstheme="minorHAnsi"/>
          <w:sz w:val="20"/>
          <w:szCs w:val="20"/>
          <w:lang w:val="en"/>
        </w:rPr>
        <w:t xml:space="preserve">albert is the </w:t>
      </w:r>
      <w:r w:rsidR="00D058B0">
        <w:rPr>
          <w:rFonts w:asciiTheme="minorHAnsi" w:eastAsia="Calibri" w:hAnsiTheme="minorHAnsi" w:cstheme="minorHAnsi"/>
          <w:sz w:val="20"/>
          <w:szCs w:val="20"/>
          <w:lang w:val="en"/>
        </w:rPr>
        <w:t xml:space="preserve">leading </w:t>
      </w:r>
      <w:r w:rsidRPr="0034081D">
        <w:rPr>
          <w:rFonts w:asciiTheme="minorHAnsi" w:eastAsia="Calibri" w:hAnsiTheme="minorHAnsi" w:cstheme="minorHAnsi"/>
          <w:sz w:val="20"/>
          <w:szCs w:val="20"/>
          <w:lang w:val="en"/>
        </w:rPr>
        <w:t>screen industry organisation for environmental sustainability.</w:t>
      </w:r>
      <w:r w:rsidRPr="0034081D">
        <w:rPr>
          <w:rFonts w:asciiTheme="minorHAnsi" w:eastAsia="Calibri" w:hAnsiTheme="minorHAnsi" w:cstheme="minorHAnsi"/>
          <w:sz w:val="20"/>
          <w:szCs w:val="20"/>
          <w:lang w:val="en-US"/>
        </w:rPr>
        <w:t xml:space="preserve"> </w:t>
      </w:r>
    </w:p>
    <w:p w14:paraId="5CA4D355" w14:textId="77777777" w:rsidR="0034081D" w:rsidRPr="0034081D" w:rsidRDefault="0034081D" w:rsidP="0034081D">
      <w:pPr>
        <w:spacing w:line="240" w:lineRule="exact"/>
        <w:jc w:val="both"/>
        <w:rPr>
          <w:rFonts w:asciiTheme="minorHAnsi" w:eastAsia="Calibri" w:hAnsiTheme="minorHAnsi" w:cstheme="minorHAnsi"/>
          <w:sz w:val="20"/>
          <w:szCs w:val="20"/>
        </w:rPr>
      </w:pPr>
    </w:p>
    <w:p w14:paraId="5A2FAC6A" w14:textId="3A4C485C" w:rsidR="0034081D" w:rsidRPr="0034081D" w:rsidRDefault="0034081D" w:rsidP="0034081D">
      <w:pPr>
        <w:spacing w:line="240" w:lineRule="exact"/>
        <w:jc w:val="both"/>
        <w:rPr>
          <w:rFonts w:asciiTheme="minorHAnsi" w:eastAsia="Calibri" w:hAnsiTheme="minorHAnsi" w:cstheme="minorHAnsi"/>
          <w:sz w:val="20"/>
          <w:szCs w:val="20"/>
          <w:lang w:val="en"/>
        </w:rPr>
      </w:pPr>
      <w:r w:rsidRPr="0034081D">
        <w:rPr>
          <w:rFonts w:asciiTheme="minorHAnsi" w:eastAsia="Calibri" w:hAnsiTheme="minorHAnsi" w:cstheme="minorHAnsi"/>
          <w:sz w:val="20"/>
          <w:szCs w:val="20"/>
          <w:lang w:val="en"/>
        </w:rPr>
        <w:lastRenderedPageBreak/>
        <w:t xml:space="preserve">Founded in 2011, albert supports the Film and TV industry to reduce environmental impacts of production and to create content that supports a vision for a sustainable future. </w:t>
      </w:r>
    </w:p>
    <w:p w14:paraId="1B80BB27" w14:textId="77777777" w:rsidR="0034081D" w:rsidRPr="0034081D" w:rsidRDefault="0034081D" w:rsidP="0034081D">
      <w:pPr>
        <w:spacing w:line="240" w:lineRule="exact"/>
        <w:jc w:val="both"/>
        <w:rPr>
          <w:rFonts w:asciiTheme="minorHAnsi" w:eastAsia="Calibri" w:hAnsiTheme="minorHAnsi" w:cstheme="minorHAnsi"/>
          <w:sz w:val="20"/>
          <w:szCs w:val="20"/>
          <w:lang w:val="en"/>
        </w:rPr>
      </w:pPr>
    </w:p>
    <w:p w14:paraId="71F65172" w14:textId="77777777" w:rsidR="0034081D" w:rsidRPr="0034081D" w:rsidRDefault="0034081D" w:rsidP="0034081D">
      <w:pPr>
        <w:spacing w:line="240" w:lineRule="exact"/>
        <w:jc w:val="both"/>
        <w:rPr>
          <w:rFonts w:asciiTheme="minorHAnsi" w:eastAsia="Calibri" w:hAnsiTheme="minorHAnsi" w:cstheme="minorHAnsi"/>
          <w:sz w:val="20"/>
          <w:szCs w:val="20"/>
          <w:lang w:val="en"/>
        </w:rPr>
      </w:pPr>
      <w:r w:rsidRPr="0034081D">
        <w:rPr>
          <w:rFonts w:asciiTheme="minorHAnsi" w:eastAsia="Calibri" w:hAnsiTheme="minorHAnsi" w:cstheme="minorHAnsi"/>
          <w:sz w:val="20"/>
          <w:szCs w:val="20"/>
          <w:lang w:val="en"/>
        </w:rPr>
        <w:t xml:space="preserve">The BAFTA-owned, industry-backed organisation offers online tools and training, events, practical guidance and thought leadership to all screen industry professionals to help them identify and act upon opportunities on and off screen which can lead to effective climate action. </w:t>
      </w:r>
    </w:p>
    <w:p w14:paraId="119F74AF" w14:textId="77777777" w:rsidR="0034081D" w:rsidRPr="0034081D" w:rsidRDefault="0034081D" w:rsidP="0034081D">
      <w:pPr>
        <w:spacing w:line="240" w:lineRule="exact"/>
        <w:jc w:val="both"/>
        <w:rPr>
          <w:rFonts w:asciiTheme="minorHAnsi" w:eastAsia="Calibri" w:hAnsiTheme="minorHAnsi" w:cstheme="minorHAnsi"/>
          <w:sz w:val="20"/>
          <w:szCs w:val="20"/>
        </w:rPr>
      </w:pPr>
      <w:r w:rsidRPr="0034081D">
        <w:rPr>
          <w:rFonts w:asciiTheme="minorHAnsi" w:eastAsia="Calibri" w:hAnsiTheme="minorHAnsi" w:cstheme="minorHAnsi"/>
          <w:sz w:val="20"/>
          <w:szCs w:val="20"/>
        </w:rPr>
        <w:t>www.wearealbert.org</w:t>
      </w:r>
    </w:p>
    <w:p w14:paraId="2D4C1134" w14:textId="77777777" w:rsidR="0034081D" w:rsidRPr="0034081D" w:rsidRDefault="0034081D" w:rsidP="0034081D">
      <w:pPr>
        <w:spacing w:line="240" w:lineRule="exact"/>
        <w:jc w:val="both"/>
        <w:rPr>
          <w:rFonts w:asciiTheme="minorHAnsi" w:eastAsia="Calibri" w:hAnsiTheme="minorHAnsi" w:cstheme="minorHAnsi"/>
          <w:sz w:val="20"/>
          <w:szCs w:val="20"/>
        </w:rPr>
      </w:pPr>
    </w:p>
    <w:p w14:paraId="5A3CB122" w14:textId="0762BA04" w:rsidR="0034081D" w:rsidRPr="0034081D" w:rsidRDefault="0034081D" w:rsidP="0034081D">
      <w:pPr>
        <w:spacing w:line="240" w:lineRule="exact"/>
        <w:jc w:val="both"/>
        <w:rPr>
          <w:rFonts w:asciiTheme="minorHAnsi" w:eastAsia="Calibri" w:hAnsiTheme="minorHAnsi" w:cstheme="minorHAnsi"/>
          <w:b/>
          <w:bCs/>
          <w:sz w:val="20"/>
          <w:szCs w:val="20"/>
        </w:rPr>
      </w:pPr>
      <w:r w:rsidRPr="0034081D">
        <w:rPr>
          <w:rFonts w:asciiTheme="minorHAnsi" w:eastAsia="Calibri" w:hAnsiTheme="minorHAnsi" w:cstheme="minorHAnsi"/>
          <w:b/>
          <w:bCs/>
          <w:sz w:val="20"/>
          <w:szCs w:val="20"/>
          <w:lang w:val="en-US"/>
        </w:rPr>
        <w:t xml:space="preserve">Arup  </w:t>
      </w:r>
    </w:p>
    <w:p w14:paraId="65645CDC" w14:textId="77777777" w:rsidR="0034081D" w:rsidRPr="0034081D" w:rsidRDefault="0034081D" w:rsidP="0034081D">
      <w:pPr>
        <w:spacing w:line="240" w:lineRule="exact"/>
        <w:jc w:val="both"/>
        <w:rPr>
          <w:rFonts w:asciiTheme="minorHAnsi" w:eastAsia="Calibri" w:hAnsiTheme="minorHAnsi" w:cstheme="minorHAnsi"/>
          <w:sz w:val="20"/>
          <w:szCs w:val="20"/>
        </w:rPr>
      </w:pPr>
      <w:r w:rsidRPr="0034081D">
        <w:rPr>
          <w:rFonts w:asciiTheme="minorHAnsi" w:eastAsia="Calibri" w:hAnsiTheme="minorHAnsi" w:cstheme="minorHAnsi"/>
          <w:sz w:val="20"/>
          <w:szCs w:val="20"/>
          <w:lang w:val="en-US"/>
        </w:rPr>
        <w:t>Arup is the creative force at the heart of many of the world’s most prominent projects in the built environment and across industry. Working in more than 140 countries, the firm’s designers, engineers, architects, planners, consultants and technical specialists work with our clients on innovative projects of the highest quality and impact. </w:t>
      </w:r>
      <w:hyperlink r:id="rId14">
        <w:r w:rsidRPr="0034081D">
          <w:rPr>
            <w:rFonts w:asciiTheme="minorHAnsi" w:eastAsia="Calibri" w:hAnsiTheme="minorHAnsi" w:cstheme="minorHAnsi"/>
            <w:sz w:val="20"/>
            <w:szCs w:val="20"/>
            <w:lang w:val="en-US"/>
          </w:rPr>
          <w:t>www.arup.com</w:t>
        </w:r>
      </w:hyperlink>
    </w:p>
    <w:p w14:paraId="564B5942" w14:textId="77777777" w:rsidR="0034081D" w:rsidRPr="0034081D" w:rsidRDefault="0034081D" w:rsidP="0034081D">
      <w:pPr>
        <w:spacing w:line="240" w:lineRule="exact"/>
        <w:jc w:val="both"/>
        <w:rPr>
          <w:rFonts w:asciiTheme="minorHAnsi" w:eastAsia="Calibri" w:hAnsiTheme="minorHAnsi" w:cstheme="minorHAnsi"/>
          <w:sz w:val="20"/>
          <w:szCs w:val="20"/>
        </w:rPr>
      </w:pPr>
      <w:r w:rsidRPr="0034081D">
        <w:rPr>
          <w:rFonts w:asciiTheme="minorHAnsi" w:eastAsia="Calibri" w:hAnsiTheme="minorHAnsi" w:cstheme="minorHAnsi"/>
          <w:sz w:val="20"/>
          <w:szCs w:val="20"/>
          <w:lang w:val="en-US"/>
        </w:rPr>
        <w:t xml:space="preserve"> </w:t>
      </w:r>
    </w:p>
    <w:p w14:paraId="23AC240D" w14:textId="4F72EFB4" w:rsidR="0034081D" w:rsidRPr="0034081D" w:rsidRDefault="0034081D" w:rsidP="0034081D">
      <w:pPr>
        <w:jc w:val="both"/>
        <w:rPr>
          <w:rFonts w:asciiTheme="minorHAnsi" w:eastAsia="Calibri" w:hAnsiTheme="minorHAnsi" w:cstheme="minorHAnsi"/>
          <w:b/>
          <w:bCs/>
          <w:sz w:val="20"/>
          <w:szCs w:val="20"/>
        </w:rPr>
      </w:pPr>
      <w:r w:rsidRPr="0034081D">
        <w:rPr>
          <w:rFonts w:asciiTheme="minorHAnsi" w:eastAsia="Calibri" w:hAnsiTheme="minorHAnsi" w:cstheme="minorHAnsi"/>
          <w:b/>
          <w:bCs/>
          <w:sz w:val="20"/>
          <w:szCs w:val="20"/>
          <w:lang w:val="en-US"/>
        </w:rPr>
        <w:t>Creative Wales</w:t>
      </w:r>
    </w:p>
    <w:p w14:paraId="1DEFCFDB" w14:textId="7F335634" w:rsidR="0034081D" w:rsidRDefault="0034081D" w:rsidP="0034081D">
      <w:pPr>
        <w:jc w:val="both"/>
        <w:rPr>
          <w:rFonts w:asciiTheme="minorHAnsi" w:eastAsia="Calibri" w:hAnsiTheme="minorHAnsi" w:cstheme="minorHAnsi"/>
          <w:sz w:val="20"/>
          <w:szCs w:val="20"/>
          <w:lang w:val="en-US"/>
        </w:rPr>
      </w:pPr>
      <w:r w:rsidRPr="0034081D">
        <w:rPr>
          <w:rFonts w:asciiTheme="minorHAnsi" w:eastAsia="Calibri" w:hAnsiTheme="minorHAnsi" w:cstheme="minorHAnsi"/>
          <w:sz w:val="20"/>
          <w:szCs w:val="20"/>
          <w:lang w:val="en-US"/>
        </w:rPr>
        <w:t>Creative Wales is a Welsh Government internal agency that supports the development of the fast-growing creative industry in Wales. We focus on developing and promoting growth across the Screen, Digital, Music and Publishing sectors, positioning Wales as one of the best places in the world for creative businesses to thrive. Our organisation continually invests in developing infrastructure and creative businesses, whilst building on continued success, identifying opportunities and actively promoting diversity and equality across the industry. We are passionate about supporting home-grown talent and attracting international creative projects to Wales.  In doing so, we are strengthening the industry in the long term and creating exciting opportunities for future generations".</w:t>
      </w:r>
    </w:p>
    <w:p w14:paraId="6F7F01D3" w14:textId="77777777" w:rsidR="009964DF" w:rsidRPr="0034081D" w:rsidRDefault="009964DF" w:rsidP="0034081D">
      <w:pPr>
        <w:jc w:val="both"/>
        <w:rPr>
          <w:rFonts w:asciiTheme="minorHAnsi" w:eastAsia="Calibri" w:hAnsiTheme="minorHAnsi" w:cstheme="minorHAnsi"/>
          <w:sz w:val="20"/>
          <w:szCs w:val="20"/>
        </w:rPr>
      </w:pPr>
    </w:p>
    <w:p w14:paraId="1405C2D4" w14:textId="77777777" w:rsidR="0034081D" w:rsidRPr="0034081D" w:rsidRDefault="0034081D" w:rsidP="0034081D">
      <w:pPr>
        <w:jc w:val="both"/>
        <w:rPr>
          <w:rFonts w:asciiTheme="minorHAnsi" w:eastAsia="Calibri" w:hAnsiTheme="minorHAnsi" w:cstheme="minorHAnsi"/>
          <w:sz w:val="20"/>
          <w:szCs w:val="20"/>
        </w:rPr>
      </w:pPr>
      <w:r w:rsidRPr="0034081D">
        <w:rPr>
          <w:rFonts w:asciiTheme="minorHAnsi" w:eastAsia="Calibri" w:hAnsiTheme="minorHAnsi" w:cstheme="minorHAnsi"/>
          <w:sz w:val="20"/>
          <w:szCs w:val="20"/>
          <w:lang w:val="en-US"/>
        </w:rPr>
        <w:t>(translation)</w:t>
      </w:r>
    </w:p>
    <w:p w14:paraId="3C0FF052" w14:textId="77777777" w:rsidR="0034081D" w:rsidRPr="0034081D" w:rsidRDefault="0034081D" w:rsidP="0034081D">
      <w:pPr>
        <w:spacing w:line="257" w:lineRule="auto"/>
        <w:jc w:val="both"/>
        <w:rPr>
          <w:rFonts w:asciiTheme="minorHAnsi" w:eastAsia="Calibri" w:hAnsiTheme="minorHAnsi" w:cstheme="minorHAnsi"/>
          <w:sz w:val="20"/>
          <w:szCs w:val="20"/>
        </w:rPr>
      </w:pPr>
      <w:r w:rsidRPr="0034081D">
        <w:rPr>
          <w:rFonts w:asciiTheme="minorHAnsi" w:eastAsia="Calibri" w:hAnsiTheme="minorHAnsi" w:cstheme="minorHAnsi"/>
          <w:sz w:val="20"/>
          <w:szCs w:val="20"/>
          <w:lang w:val="en-US"/>
        </w:rPr>
        <w:t>Mae Cymru Greadigol yn un o asiantaethau mewnol Llywodraeth Cymru sy'n cefnogi datblygiad y diwydiant creadigol sy'n tyfu'n gyflym yng Nghymru. Rydym yn canolbwyntio ar ddatblygu a hyrwyddo twf ar draws y sectorau Sgrin, Digidol, Cerddoriaeth a Chyhoeddi, gan leoli Cymru fel un o'r lleoedd gorau yn y byd i fusnesau creadigol ffynnu. Mae ein sefydliad yn buddsoddi'n barhaus mewn datblygu seilwaith a busnesau creadigol, tra'n adeiladu ar lwyddiant parhaus, gan nodi cyfleoedd a hyrwyddo amrywiaeth a chydraddoldeb ar draws y diwydiant. Rydym yn angerddol am gefnogi talent cynhenid a denu prosiectau creadigol rhyngwladol i Gymru.  Wrth wneud hynny, rydym yn cryfhau'r diwydiant yn y tymor hir ac yn creu cyfleoedd cyffrous i genedlaethau'r dyfodol.</w:t>
      </w:r>
    </w:p>
    <w:p w14:paraId="4A834132" w14:textId="77777777" w:rsidR="0034081D" w:rsidRPr="0034081D" w:rsidRDefault="0034081D" w:rsidP="0034081D">
      <w:pPr>
        <w:spacing w:line="240" w:lineRule="exact"/>
        <w:jc w:val="both"/>
        <w:rPr>
          <w:rFonts w:asciiTheme="minorHAnsi" w:eastAsia="Calibri" w:hAnsiTheme="minorHAnsi" w:cstheme="minorHAnsi"/>
          <w:sz w:val="20"/>
          <w:szCs w:val="20"/>
        </w:rPr>
      </w:pPr>
    </w:p>
    <w:p w14:paraId="2868F8FA" w14:textId="77777777" w:rsidR="0034081D" w:rsidRPr="0034081D" w:rsidRDefault="0034081D" w:rsidP="0034081D">
      <w:pPr>
        <w:jc w:val="both"/>
        <w:rPr>
          <w:rFonts w:asciiTheme="minorHAnsi" w:eastAsia="Calibri" w:hAnsiTheme="minorHAnsi" w:cstheme="minorHAnsi"/>
          <w:b/>
          <w:bCs/>
          <w:sz w:val="20"/>
          <w:szCs w:val="20"/>
        </w:rPr>
      </w:pPr>
      <w:r w:rsidRPr="0034081D">
        <w:rPr>
          <w:rFonts w:asciiTheme="minorHAnsi" w:eastAsia="Calibri" w:hAnsiTheme="minorHAnsi" w:cstheme="minorHAnsi"/>
          <w:b/>
          <w:bCs/>
          <w:sz w:val="20"/>
          <w:szCs w:val="20"/>
          <w:lang w:val="en-US"/>
        </w:rPr>
        <w:t>Clwstwr</w:t>
      </w:r>
    </w:p>
    <w:p w14:paraId="5E24522E" w14:textId="77777777" w:rsidR="0034081D" w:rsidRPr="0034081D" w:rsidRDefault="00EE361D" w:rsidP="0034081D">
      <w:pPr>
        <w:spacing w:line="240" w:lineRule="exact"/>
        <w:jc w:val="both"/>
        <w:rPr>
          <w:rFonts w:asciiTheme="minorHAnsi" w:eastAsia="Calibri" w:hAnsiTheme="minorHAnsi" w:cstheme="minorHAnsi"/>
          <w:sz w:val="20"/>
          <w:szCs w:val="20"/>
        </w:rPr>
      </w:pPr>
      <w:hyperlink r:id="rId15">
        <w:r w:rsidR="0034081D" w:rsidRPr="0034081D">
          <w:rPr>
            <w:rFonts w:asciiTheme="minorHAnsi" w:eastAsia="Calibri" w:hAnsiTheme="minorHAnsi" w:cstheme="minorHAnsi"/>
            <w:sz w:val="20"/>
            <w:szCs w:val="20"/>
            <w:lang w:val="en-US"/>
          </w:rPr>
          <w:t>Clwstwr</w:t>
        </w:r>
      </w:hyperlink>
      <w:r w:rsidR="0034081D" w:rsidRPr="0034081D">
        <w:rPr>
          <w:rFonts w:asciiTheme="minorHAnsi" w:eastAsia="Calibri" w:hAnsiTheme="minorHAnsi" w:cstheme="minorHAnsi"/>
          <w:sz w:val="20"/>
          <w:szCs w:val="20"/>
          <w:lang w:val="en-US"/>
        </w:rPr>
        <w:t xml:space="preserve"> is a five-year programme to create new products, services and experiences for screen. Clwstwr builds on South Wales' success in making creative content by putting research and development (R&amp;D) at the core of production, creating a culture of innovation in the cluster which is moving the screen sector from a position of strength to one of international leadership. It is led by Cardiff University in partnership with the University of South Wales and Cardiff Metropolitan University. Clwstwr is funded by the Creative Industries Clusters Programme, which is part of the UK Government’s Industrial Strategy Challenge Fund, and Creative Wales.  </w:t>
      </w:r>
    </w:p>
    <w:p w14:paraId="327193DE" w14:textId="77777777" w:rsidR="0034081D" w:rsidRPr="0034081D" w:rsidRDefault="0034081D" w:rsidP="0034081D">
      <w:pPr>
        <w:jc w:val="both"/>
        <w:rPr>
          <w:rFonts w:asciiTheme="minorHAnsi" w:eastAsia="Calibri" w:hAnsiTheme="minorHAnsi" w:cstheme="minorHAnsi"/>
          <w:sz w:val="20"/>
          <w:szCs w:val="20"/>
        </w:rPr>
      </w:pPr>
    </w:p>
    <w:p w14:paraId="4A42675E" w14:textId="60EBC1B4" w:rsidR="0034081D" w:rsidRPr="0034081D" w:rsidRDefault="0034081D" w:rsidP="0034081D">
      <w:pPr>
        <w:jc w:val="both"/>
        <w:rPr>
          <w:rFonts w:asciiTheme="minorHAnsi" w:eastAsia="Calibri" w:hAnsiTheme="minorHAnsi" w:cstheme="minorHAnsi"/>
          <w:b/>
          <w:bCs/>
          <w:sz w:val="20"/>
          <w:szCs w:val="20"/>
        </w:rPr>
      </w:pPr>
      <w:r w:rsidRPr="0034081D">
        <w:rPr>
          <w:rFonts w:asciiTheme="minorHAnsi" w:eastAsia="Calibri" w:hAnsiTheme="minorHAnsi" w:cstheme="minorHAnsi"/>
          <w:b/>
          <w:bCs/>
          <w:sz w:val="20"/>
          <w:szCs w:val="20"/>
          <w:lang w:val="en-US"/>
        </w:rPr>
        <w:t>Ffilm Cymru Wales</w:t>
      </w:r>
    </w:p>
    <w:p w14:paraId="1F4D5CF9" w14:textId="2689EF5E" w:rsidR="0034081D" w:rsidRPr="009964DF" w:rsidRDefault="0034081D" w:rsidP="0034081D">
      <w:pPr>
        <w:jc w:val="both"/>
        <w:rPr>
          <w:rFonts w:asciiTheme="minorHAnsi" w:eastAsia="Calibri" w:hAnsiTheme="minorHAnsi" w:cstheme="minorHAnsi"/>
          <w:sz w:val="20"/>
          <w:szCs w:val="20"/>
        </w:rPr>
      </w:pPr>
      <w:r w:rsidRPr="0034081D">
        <w:rPr>
          <w:rFonts w:asciiTheme="minorHAnsi" w:eastAsia="Calibri" w:hAnsiTheme="minorHAnsi" w:cstheme="minorHAnsi"/>
          <w:sz w:val="20"/>
          <w:szCs w:val="20"/>
          <w:lang w:val="en-US"/>
        </w:rPr>
        <w:t>Ffilm Cymru Wales is the development agency for Welsh film. We are dedicated to advancing and sustaining a strong film industry for Wales; one that we can all be proud to call our own. We do this by providing funding and training to emerging and established Welsh filmmakers, offering exciting cinematic experiences to audiences across Wales, engaging people of all ages and abilities in creative learning, and developing new skills and career paths for people through a range of training programmes.</w:t>
      </w:r>
      <w:r w:rsidR="009964DF">
        <w:rPr>
          <w:rFonts w:asciiTheme="minorHAnsi" w:eastAsia="Calibri" w:hAnsiTheme="minorHAnsi" w:cstheme="minorHAnsi"/>
          <w:sz w:val="20"/>
          <w:szCs w:val="20"/>
        </w:rPr>
        <w:t xml:space="preserve"> </w:t>
      </w:r>
      <w:r w:rsidRPr="0034081D">
        <w:rPr>
          <w:rFonts w:asciiTheme="minorHAnsi" w:eastAsia="Calibri" w:hAnsiTheme="minorHAnsi" w:cstheme="minorHAnsi"/>
          <w:sz w:val="20"/>
          <w:szCs w:val="20"/>
          <w:lang w:val="en-US"/>
        </w:rPr>
        <w:t xml:space="preserve">Recent credits include </w:t>
      </w:r>
      <w:r w:rsidRPr="0034081D">
        <w:rPr>
          <w:rFonts w:asciiTheme="minorHAnsi" w:eastAsia="Calibri" w:hAnsiTheme="minorHAnsi" w:cstheme="minorHAnsi"/>
          <w:i/>
          <w:sz w:val="20"/>
          <w:szCs w:val="20"/>
          <w:lang w:val="en-US"/>
        </w:rPr>
        <w:t>Dream Horse, Censor, Eternal Beauty, The Feast / Gwledd, I Am Not a Witch</w:t>
      </w:r>
      <w:r w:rsidRPr="0034081D">
        <w:rPr>
          <w:rFonts w:asciiTheme="minorHAnsi" w:eastAsia="Calibri" w:hAnsiTheme="minorHAnsi" w:cstheme="minorHAnsi"/>
          <w:sz w:val="20"/>
          <w:szCs w:val="20"/>
          <w:lang w:val="en-US"/>
        </w:rPr>
        <w:t xml:space="preserve"> and </w:t>
      </w:r>
      <w:r w:rsidRPr="0034081D">
        <w:rPr>
          <w:rFonts w:asciiTheme="minorHAnsi" w:eastAsia="Calibri" w:hAnsiTheme="minorHAnsi" w:cstheme="minorHAnsi"/>
          <w:i/>
          <w:sz w:val="20"/>
          <w:szCs w:val="20"/>
          <w:lang w:val="en-US"/>
        </w:rPr>
        <w:t>Ethel &amp; Ernest</w:t>
      </w:r>
      <w:r w:rsidRPr="0034081D">
        <w:rPr>
          <w:rFonts w:asciiTheme="minorHAnsi" w:eastAsia="Calibri" w:hAnsiTheme="minorHAnsi" w:cstheme="minorHAnsi"/>
          <w:sz w:val="20"/>
          <w:szCs w:val="20"/>
          <w:lang w:val="en-US"/>
        </w:rPr>
        <w:t xml:space="preserve">. </w:t>
      </w:r>
    </w:p>
    <w:p w14:paraId="048CF955" w14:textId="3DF6DEA5" w:rsidR="002F6F8A" w:rsidRPr="0034081D" w:rsidRDefault="00EE361D" w:rsidP="00294069">
      <w:pPr>
        <w:jc w:val="both"/>
        <w:rPr>
          <w:rFonts w:asciiTheme="minorHAnsi" w:hAnsiTheme="minorHAnsi" w:cstheme="minorHAnsi"/>
          <w:sz w:val="20"/>
          <w:szCs w:val="20"/>
        </w:rPr>
      </w:pPr>
      <w:hyperlink r:id="rId16">
        <w:r w:rsidR="0034081D" w:rsidRPr="0034081D">
          <w:rPr>
            <w:rFonts w:asciiTheme="minorHAnsi" w:eastAsia="Calibri" w:hAnsiTheme="minorHAnsi" w:cstheme="minorHAnsi"/>
            <w:sz w:val="20"/>
            <w:szCs w:val="20"/>
            <w:lang w:val="en-US"/>
          </w:rPr>
          <w:t>www.ffilmcymruwales.com</w:t>
        </w:r>
        <w:r w:rsidR="0034081D" w:rsidRPr="0034081D">
          <w:rPr>
            <w:rFonts w:asciiTheme="minorHAnsi" w:hAnsiTheme="minorHAnsi" w:cstheme="minorHAnsi"/>
            <w:sz w:val="20"/>
            <w:szCs w:val="20"/>
          </w:rPr>
          <w:br/>
        </w:r>
        <w:r w:rsidR="0034081D" w:rsidRPr="0034081D">
          <w:rPr>
            <w:rFonts w:asciiTheme="minorHAnsi" w:hAnsiTheme="minorHAnsi" w:cstheme="minorHAnsi"/>
            <w:sz w:val="20"/>
            <w:szCs w:val="20"/>
          </w:rPr>
          <w:br/>
        </w:r>
      </w:hyperlink>
      <w:r w:rsidR="0034081D" w:rsidRPr="0034081D">
        <w:rPr>
          <w:rFonts w:asciiTheme="minorHAnsi" w:hAnsiTheme="minorHAnsi" w:cstheme="minorHAnsi"/>
          <w:sz w:val="20"/>
          <w:szCs w:val="20"/>
        </w:rPr>
        <w:t xml:space="preserve"> </w:t>
      </w:r>
    </w:p>
    <w:sectPr w:rsidR="002F6F8A" w:rsidRPr="0034081D" w:rsidSect="00C0033F">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0843B" w14:textId="77777777" w:rsidR="00EE361D" w:rsidRDefault="00EE361D" w:rsidP="004A0A41">
      <w:r>
        <w:separator/>
      </w:r>
    </w:p>
  </w:endnote>
  <w:endnote w:type="continuationSeparator" w:id="0">
    <w:p w14:paraId="3605AF08" w14:textId="77777777" w:rsidR="00EE361D" w:rsidRDefault="00EE361D" w:rsidP="004A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2DB1" w14:textId="77777777" w:rsidR="00D058B0" w:rsidRDefault="00D05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A0B5" w14:textId="75AD276E" w:rsidR="00D058B0" w:rsidRDefault="00D058B0">
    <w:pPr>
      <w:pStyle w:val="Footer"/>
    </w:pPr>
    <w:r>
      <w:rPr>
        <w:noProof/>
      </w:rPr>
      <w:drawing>
        <wp:anchor distT="0" distB="0" distL="114300" distR="114300" simplePos="0" relativeHeight="251660288" behindDoc="0" locked="0" layoutInCell="1" allowOverlap="1" wp14:anchorId="21B5DC5A" wp14:editId="6E1FBC4D">
          <wp:simplePos x="0" y="0"/>
          <wp:positionH relativeFrom="column">
            <wp:posOffset>2508362</wp:posOffset>
          </wp:positionH>
          <wp:positionV relativeFrom="paragraph">
            <wp:posOffset>-37465</wp:posOffset>
          </wp:positionV>
          <wp:extent cx="678180" cy="488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ilmlogo_teal RGB.png"/>
                  <pic:cNvPicPr/>
                </pic:nvPicPr>
                <pic:blipFill>
                  <a:blip r:embed="rId1">
                    <a:extLst>
                      <a:ext uri="{28A0092B-C50C-407E-A947-70E740481C1C}">
                        <a14:useLocalDpi xmlns:a14="http://schemas.microsoft.com/office/drawing/2010/main" val="0"/>
                      </a:ext>
                    </a:extLst>
                  </a:blip>
                  <a:stretch>
                    <a:fillRect/>
                  </a:stretch>
                </pic:blipFill>
                <pic:spPr>
                  <a:xfrm>
                    <a:off x="0" y="0"/>
                    <a:ext cx="678180" cy="4883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6BD0F62" wp14:editId="09E8E844">
          <wp:simplePos x="0" y="0"/>
          <wp:positionH relativeFrom="column">
            <wp:posOffset>4267162</wp:posOffset>
          </wp:positionH>
          <wp:positionV relativeFrom="paragraph">
            <wp:posOffset>-66040</wp:posOffset>
          </wp:positionV>
          <wp:extent cx="1424940" cy="4254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wster_Logo_Pink.png"/>
                  <pic:cNvPicPr/>
                </pic:nvPicPr>
                <pic:blipFill>
                  <a:blip r:embed="rId2">
                    <a:extLst>
                      <a:ext uri="{28A0092B-C50C-407E-A947-70E740481C1C}">
                        <a14:useLocalDpi xmlns:a14="http://schemas.microsoft.com/office/drawing/2010/main" val="0"/>
                      </a:ext>
                    </a:extLst>
                  </a:blip>
                  <a:stretch>
                    <a:fillRect/>
                  </a:stretch>
                </pic:blipFill>
                <pic:spPr>
                  <a:xfrm>
                    <a:off x="0" y="0"/>
                    <a:ext cx="1424940" cy="425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DF6A61C" wp14:editId="25F3D5D7">
          <wp:simplePos x="0" y="0"/>
          <wp:positionH relativeFrom="column">
            <wp:posOffset>-26595</wp:posOffset>
          </wp:positionH>
          <wp:positionV relativeFrom="paragraph">
            <wp:posOffset>-35560</wp:posOffset>
          </wp:positionV>
          <wp:extent cx="1486800" cy="507600"/>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 Wales Colour Positive RGB.jpg"/>
                  <pic:cNvPicPr/>
                </pic:nvPicPr>
                <pic:blipFill>
                  <a:blip r:embed="rId3">
                    <a:extLst>
                      <a:ext uri="{28A0092B-C50C-407E-A947-70E740481C1C}">
                        <a14:useLocalDpi xmlns:a14="http://schemas.microsoft.com/office/drawing/2010/main" val="0"/>
                      </a:ext>
                    </a:extLst>
                  </a:blip>
                  <a:stretch>
                    <a:fillRect/>
                  </a:stretch>
                </pic:blipFill>
                <pic:spPr>
                  <a:xfrm>
                    <a:off x="0" y="0"/>
                    <a:ext cx="1486800" cy="50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7A63" w14:textId="77777777" w:rsidR="00D058B0" w:rsidRDefault="00D0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5324" w14:textId="77777777" w:rsidR="00EE361D" w:rsidRDefault="00EE361D" w:rsidP="004A0A41">
      <w:r>
        <w:separator/>
      </w:r>
    </w:p>
  </w:footnote>
  <w:footnote w:type="continuationSeparator" w:id="0">
    <w:p w14:paraId="03B5D81B" w14:textId="77777777" w:rsidR="00EE361D" w:rsidRDefault="00EE361D" w:rsidP="004A0A41">
      <w:r>
        <w:continuationSeparator/>
      </w:r>
    </w:p>
  </w:footnote>
  <w:footnote w:id="1">
    <w:p w14:paraId="50D62AD6" w14:textId="77777777" w:rsidR="009964DF" w:rsidRPr="00C1744E" w:rsidRDefault="009964DF" w:rsidP="009964DF">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0002" w14:textId="77777777" w:rsidR="00D058B0" w:rsidRDefault="00D05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F412" w14:textId="1E43BAFE" w:rsidR="00D058B0" w:rsidRPr="00D058B0" w:rsidRDefault="00D058B0" w:rsidP="00D058B0">
    <w:pPr>
      <w:pStyle w:val="Header"/>
    </w:pPr>
    <w:r>
      <w:rPr>
        <w:noProof/>
        <w:lang w:eastAsia="en-GB"/>
      </w:rPr>
      <w:drawing>
        <wp:anchor distT="0" distB="0" distL="114300" distR="114300" simplePos="0" relativeHeight="251658240" behindDoc="0" locked="0" layoutInCell="1" allowOverlap="1" wp14:anchorId="486267F1" wp14:editId="6EB86D20">
          <wp:simplePos x="0" y="0"/>
          <wp:positionH relativeFrom="column">
            <wp:posOffset>4474845</wp:posOffset>
          </wp:positionH>
          <wp:positionV relativeFrom="paragraph">
            <wp:posOffset>53415</wp:posOffset>
          </wp:positionV>
          <wp:extent cx="1169670" cy="727075"/>
          <wp:effectExtent l="0" t="0" r="0" b="0"/>
          <wp:wrapSquare wrapText="bothSides"/>
          <wp:docPr id="156177330" name="Picture 15617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69670" cy="7270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04CE4E2" wp14:editId="276968B5">
          <wp:extent cx="2017059" cy="818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I ONE LOTTERY_MONO POS.png"/>
                  <pic:cNvPicPr/>
                </pic:nvPicPr>
                <pic:blipFill>
                  <a:blip r:embed="rId2">
                    <a:extLst>
                      <a:ext uri="{28A0092B-C50C-407E-A947-70E740481C1C}">
                        <a14:useLocalDpi xmlns:a14="http://schemas.microsoft.com/office/drawing/2010/main" val="0"/>
                      </a:ext>
                    </a:extLst>
                  </a:blip>
                  <a:stretch>
                    <a:fillRect/>
                  </a:stretch>
                </pic:blipFill>
                <pic:spPr>
                  <a:xfrm>
                    <a:off x="0" y="0"/>
                    <a:ext cx="2023202" cy="8209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E3EF" w14:textId="77777777" w:rsidR="00D058B0" w:rsidRDefault="00D05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6FFB"/>
    <w:multiLevelType w:val="multilevel"/>
    <w:tmpl w:val="79AE6D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71867018"/>
    <w:multiLevelType w:val="hybridMultilevel"/>
    <w:tmpl w:val="A420F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D1"/>
    <w:rsid w:val="00003E41"/>
    <w:rsid w:val="0000503C"/>
    <w:rsid w:val="00015E2C"/>
    <w:rsid w:val="000468B4"/>
    <w:rsid w:val="000E0F64"/>
    <w:rsid w:val="000F1446"/>
    <w:rsid w:val="00115500"/>
    <w:rsid w:val="00116277"/>
    <w:rsid w:val="00146FB8"/>
    <w:rsid w:val="0016751F"/>
    <w:rsid w:val="00171DC2"/>
    <w:rsid w:val="001A0A96"/>
    <w:rsid w:val="001B7581"/>
    <w:rsid w:val="00247B30"/>
    <w:rsid w:val="00256D0F"/>
    <w:rsid w:val="002630DE"/>
    <w:rsid w:val="002722E1"/>
    <w:rsid w:val="00294069"/>
    <w:rsid w:val="002B593A"/>
    <w:rsid w:val="002B5F8E"/>
    <w:rsid w:val="002D0DC1"/>
    <w:rsid w:val="002F4FD2"/>
    <w:rsid w:val="002F6F8A"/>
    <w:rsid w:val="0034081D"/>
    <w:rsid w:val="00366AEB"/>
    <w:rsid w:val="003A4C91"/>
    <w:rsid w:val="003C562D"/>
    <w:rsid w:val="00401A2B"/>
    <w:rsid w:val="004040A3"/>
    <w:rsid w:val="004823E0"/>
    <w:rsid w:val="004A0A41"/>
    <w:rsid w:val="004E17D4"/>
    <w:rsid w:val="005263DD"/>
    <w:rsid w:val="005D1516"/>
    <w:rsid w:val="005D6774"/>
    <w:rsid w:val="005E1282"/>
    <w:rsid w:val="006444CC"/>
    <w:rsid w:val="00685F44"/>
    <w:rsid w:val="006A699B"/>
    <w:rsid w:val="006D69FE"/>
    <w:rsid w:val="00703F0E"/>
    <w:rsid w:val="00753F8E"/>
    <w:rsid w:val="0078269C"/>
    <w:rsid w:val="00793FED"/>
    <w:rsid w:val="007D42B5"/>
    <w:rsid w:val="00800A16"/>
    <w:rsid w:val="00827423"/>
    <w:rsid w:val="008B5802"/>
    <w:rsid w:val="008B6B2C"/>
    <w:rsid w:val="008E3C05"/>
    <w:rsid w:val="008E7E59"/>
    <w:rsid w:val="00914581"/>
    <w:rsid w:val="00941BB1"/>
    <w:rsid w:val="009964DF"/>
    <w:rsid w:val="009B71D4"/>
    <w:rsid w:val="009D7C95"/>
    <w:rsid w:val="00A171CE"/>
    <w:rsid w:val="00A560AE"/>
    <w:rsid w:val="00AA63F4"/>
    <w:rsid w:val="00AC587B"/>
    <w:rsid w:val="00B45930"/>
    <w:rsid w:val="00B644D1"/>
    <w:rsid w:val="00B7241A"/>
    <w:rsid w:val="00BB2F8C"/>
    <w:rsid w:val="00C0033F"/>
    <w:rsid w:val="00C12779"/>
    <w:rsid w:val="00C1744E"/>
    <w:rsid w:val="00C27D5A"/>
    <w:rsid w:val="00C31989"/>
    <w:rsid w:val="00C769E4"/>
    <w:rsid w:val="00C77DC6"/>
    <w:rsid w:val="00C81159"/>
    <w:rsid w:val="00CA5395"/>
    <w:rsid w:val="00CB2595"/>
    <w:rsid w:val="00CE18F0"/>
    <w:rsid w:val="00CF6838"/>
    <w:rsid w:val="00D058B0"/>
    <w:rsid w:val="00D07BB5"/>
    <w:rsid w:val="00D318D1"/>
    <w:rsid w:val="00D46BFE"/>
    <w:rsid w:val="00D64DD3"/>
    <w:rsid w:val="00D902CB"/>
    <w:rsid w:val="00DB3CBF"/>
    <w:rsid w:val="00DF1AC7"/>
    <w:rsid w:val="00E030A1"/>
    <w:rsid w:val="00E10E38"/>
    <w:rsid w:val="00E37AF5"/>
    <w:rsid w:val="00E911AA"/>
    <w:rsid w:val="00E92EC9"/>
    <w:rsid w:val="00EA1CF8"/>
    <w:rsid w:val="00ED51F0"/>
    <w:rsid w:val="00EE361D"/>
    <w:rsid w:val="00EE6438"/>
    <w:rsid w:val="00F05B9B"/>
    <w:rsid w:val="00F77596"/>
    <w:rsid w:val="00FA3033"/>
    <w:rsid w:val="00FB4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8F36"/>
  <w15:chartTrackingRefBased/>
  <w15:docId w15:val="{F70B2E6F-2877-DC4A-8F8B-8B6BFBF9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2EC9"/>
    <w:rPr>
      <w:sz w:val="16"/>
      <w:szCs w:val="16"/>
    </w:rPr>
  </w:style>
  <w:style w:type="paragraph" w:styleId="CommentText">
    <w:name w:val="annotation text"/>
    <w:basedOn w:val="Normal"/>
    <w:link w:val="CommentTextChar"/>
    <w:uiPriority w:val="99"/>
    <w:semiHidden/>
    <w:unhideWhenUsed/>
    <w:rsid w:val="00E92EC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92EC9"/>
    <w:rPr>
      <w:sz w:val="20"/>
      <w:szCs w:val="20"/>
    </w:rPr>
  </w:style>
  <w:style w:type="paragraph" w:styleId="CommentSubject">
    <w:name w:val="annotation subject"/>
    <w:basedOn w:val="CommentText"/>
    <w:next w:val="CommentText"/>
    <w:link w:val="CommentSubjectChar"/>
    <w:uiPriority w:val="99"/>
    <w:semiHidden/>
    <w:unhideWhenUsed/>
    <w:rsid w:val="00E92EC9"/>
    <w:rPr>
      <w:b/>
      <w:bCs/>
    </w:rPr>
  </w:style>
  <w:style w:type="character" w:customStyle="1" w:styleId="CommentSubjectChar">
    <w:name w:val="Comment Subject Char"/>
    <w:basedOn w:val="CommentTextChar"/>
    <w:link w:val="CommentSubject"/>
    <w:uiPriority w:val="99"/>
    <w:semiHidden/>
    <w:rsid w:val="00E92EC9"/>
    <w:rPr>
      <w:b/>
      <w:bCs/>
      <w:sz w:val="20"/>
      <w:szCs w:val="20"/>
    </w:rPr>
  </w:style>
  <w:style w:type="paragraph" w:styleId="BalloonText">
    <w:name w:val="Balloon Text"/>
    <w:basedOn w:val="Normal"/>
    <w:link w:val="BalloonTextChar"/>
    <w:uiPriority w:val="99"/>
    <w:semiHidden/>
    <w:unhideWhenUsed/>
    <w:rsid w:val="00E92EC9"/>
    <w:rPr>
      <w:rFonts w:eastAsiaTheme="minorHAnsi"/>
      <w:sz w:val="18"/>
      <w:szCs w:val="18"/>
    </w:rPr>
  </w:style>
  <w:style w:type="character" w:customStyle="1" w:styleId="BalloonTextChar">
    <w:name w:val="Balloon Text Char"/>
    <w:basedOn w:val="DefaultParagraphFont"/>
    <w:link w:val="BalloonText"/>
    <w:uiPriority w:val="99"/>
    <w:semiHidden/>
    <w:rsid w:val="00E92EC9"/>
    <w:rPr>
      <w:rFonts w:ascii="Times New Roman" w:hAnsi="Times New Roman" w:cs="Times New Roman"/>
      <w:sz w:val="18"/>
      <w:szCs w:val="18"/>
    </w:rPr>
  </w:style>
  <w:style w:type="paragraph" w:styleId="NormalWeb">
    <w:name w:val="Normal (Web)"/>
    <w:basedOn w:val="Normal"/>
    <w:uiPriority w:val="99"/>
    <w:unhideWhenUsed/>
    <w:rsid w:val="000468B4"/>
    <w:pPr>
      <w:spacing w:before="100" w:beforeAutospacing="1" w:after="100" w:afterAutospacing="1"/>
    </w:pPr>
    <w:rPr>
      <w:lang w:eastAsia="en-GB"/>
    </w:rPr>
  </w:style>
  <w:style w:type="paragraph" w:styleId="FootnoteText">
    <w:name w:val="footnote text"/>
    <w:basedOn w:val="Normal"/>
    <w:link w:val="FootnoteTextChar"/>
    <w:uiPriority w:val="99"/>
    <w:semiHidden/>
    <w:unhideWhenUsed/>
    <w:rsid w:val="004A0A41"/>
    <w:rPr>
      <w:sz w:val="20"/>
      <w:szCs w:val="20"/>
    </w:rPr>
  </w:style>
  <w:style w:type="character" w:customStyle="1" w:styleId="FootnoteTextChar">
    <w:name w:val="Footnote Text Char"/>
    <w:basedOn w:val="DefaultParagraphFont"/>
    <w:link w:val="FootnoteText"/>
    <w:uiPriority w:val="99"/>
    <w:semiHidden/>
    <w:rsid w:val="004A0A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A0A41"/>
    <w:rPr>
      <w:vertAlign w:val="superscript"/>
    </w:rPr>
  </w:style>
  <w:style w:type="paragraph" w:customStyle="1" w:styleId="Default">
    <w:name w:val="Default"/>
    <w:rsid w:val="004A0A41"/>
    <w:pPr>
      <w:autoSpaceDE w:val="0"/>
      <w:autoSpaceDN w:val="0"/>
      <w:adjustRightInd w:val="0"/>
    </w:pPr>
    <w:rPr>
      <w:rFonts w:ascii="Arial" w:hAnsi="Arial" w:cs="Arial"/>
      <w:color w:val="000000"/>
    </w:rPr>
  </w:style>
  <w:style w:type="character" w:styleId="Hyperlink">
    <w:name w:val="Hyperlink"/>
    <w:uiPriority w:val="99"/>
    <w:unhideWhenUsed/>
    <w:rsid w:val="002F6F8A"/>
    <w:rPr>
      <w:color w:val="0000FF"/>
      <w:u w:val="single"/>
    </w:rPr>
  </w:style>
  <w:style w:type="paragraph" w:customStyle="1" w:styleId="xmsonormal">
    <w:name w:val="x_msonormal"/>
    <w:basedOn w:val="Normal"/>
    <w:uiPriority w:val="99"/>
    <w:rsid w:val="002F6F8A"/>
    <w:rPr>
      <w:rFonts w:ascii="Calibri" w:eastAsiaTheme="minorHAnsi" w:hAnsi="Calibri" w:cs="Calibri"/>
      <w:sz w:val="22"/>
      <w:szCs w:val="22"/>
      <w:lang w:eastAsia="en-GB"/>
    </w:rPr>
  </w:style>
  <w:style w:type="character" w:customStyle="1" w:styleId="normaltextrun">
    <w:name w:val="normaltextrun"/>
    <w:basedOn w:val="DefaultParagraphFont"/>
    <w:rsid w:val="002F6F8A"/>
  </w:style>
  <w:style w:type="paragraph" w:customStyle="1" w:styleId="paragraph">
    <w:name w:val="paragraph"/>
    <w:basedOn w:val="Normal"/>
    <w:rsid w:val="002F6F8A"/>
    <w:pPr>
      <w:spacing w:before="100" w:beforeAutospacing="1" w:after="100" w:afterAutospacing="1"/>
    </w:pPr>
    <w:rPr>
      <w:rFonts w:eastAsiaTheme="minorHAnsi"/>
      <w:lang w:eastAsia="en-GB"/>
    </w:rPr>
  </w:style>
  <w:style w:type="character" w:customStyle="1" w:styleId="eop">
    <w:name w:val="eop"/>
    <w:basedOn w:val="DefaultParagraphFont"/>
    <w:rsid w:val="002F6F8A"/>
  </w:style>
  <w:style w:type="paragraph" w:styleId="Revision">
    <w:name w:val="Revision"/>
    <w:hidden/>
    <w:uiPriority w:val="99"/>
    <w:semiHidden/>
    <w:rsid w:val="00FB4A8F"/>
    <w:rPr>
      <w:rFonts w:ascii="Times New Roman" w:eastAsia="Times New Roman" w:hAnsi="Times New Roman" w:cs="Times New Roman"/>
    </w:rPr>
  </w:style>
  <w:style w:type="paragraph" w:styleId="Header">
    <w:name w:val="header"/>
    <w:basedOn w:val="Normal"/>
    <w:link w:val="HeaderChar"/>
    <w:uiPriority w:val="99"/>
    <w:unhideWhenUsed/>
    <w:rsid w:val="00D058B0"/>
    <w:pPr>
      <w:tabs>
        <w:tab w:val="center" w:pos="4680"/>
        <w:tab w:val="right" w:pos="9360"/>
      </w:tabs>
    </w:pPr>
  </w:style>
  <w:style w:type="character" w:customStyle="1" w:styleId="HeaderChar">
    <w:name w:val="Header Char"/>
    <w:basedOn w:val="DefaultParagraphFont"/>
    <w:link w:val="Header"/>
    <w:uiPriority w:val="99"/>
    <w:rsid w:val="00D058B0"/>
    <w:rPr>
      <w:rFonts w:ascii="Times New Roman" w:eastAsia="Times New Roman" w:hAnsi="Times New Roman" w:cs="Times New Roman"/>
    </w:rPr>
  </w:style>
  <w:style w:type="paragraph" w:styleId="Footer">
    <w:name w:val="footer"/>
    <w:basedOn w:val="Normal"/>
    <w:link w:val="FooterChar"/>
    <w:uiPriority w:val="99"/>
    <w:unhideWhenUsed/>
    <w:rsid w:val="00D058B0"/>
    <w:pPr>
      <w:tabs>
        <w:tab w:val="center" w:pos="4680"/>
        <w:tab w:val="right" w:pos="9360"/>
      </w:tabs>
    </w:pPr>
  </w:style>
  <w:style w:type="character" w:customStyle="1" w:styleId="FooterChar">
    <w:name w:val="Footer Char"/>
    <w:basedOn w:val="DefaultParagraphFont"/>
    <w:link w:val="Footer"/>
    <w:uiPriority w:val="99"/>
    <w:rsid w:val="00D058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68195">
      <w:bodyDiv w:val="1"/>
      <w:marLeft w:val="0"/>
      <w:marRight w:val="0"/>
      <w:marTop w:val="0"/>
      <w:marBottom w:val="0"/>
      <w:divBdr>
        <w:top w:val="none" w:sz="0" w:space="0" w:color="auto"/>
        <w:left w:val="none" w:sz="0" w:space="0" w:color="auto"/>
        <w:bottom w:val="none" w:sz="0" w:space="0" w:color="auto"/>
        <w:right w:val="none" w:sz="0" w:space="0" w:color="auto"/>
      </w:divBdr>
      <w:divsChild>
        <w:div w:id="1662005439">
          <w:marLeft w:val="0"/>
          <w:marRight w:val="0"/>
          <w:marTop w:val="0"/>
          <w:marBottom w:val="0"/>
          <w:divBdr>
            <w:top w:val="none" w:sz="0" w:space="0" w:color="auto"/>
            <w:left w:val="none" w:sz="0" w:space="0" w:color="auto"/>
            <w:bottom w:val="none" w:sz="0" w:space="0" w:color="auto"/>
            <w:right w:val="none" w:sz="0" w:space="0" w:color="auto"/>
          </w:divBdr>
          <w:divsChild>
            <w:div w:id="1548182114">
              <w:marLeft w:val="0"/>
              <w:marRight w:val="0"/>
              <w:marTop w:val="0"/>
              <w:marBottom w:val="0"/>
              <w:divBdr>
                <w:top w:val="none" w:sz="0" w:space="0" w:color="auto"/>
                <w:left w:val="none" w:sz="0" w:space="0" w:color="auto"/>
                <w:bottom w:val="none" w:sz="0" w:space="0" w:color="auto"/>
                <w:right w:val="none" w:sz="0" w:space="0" w:color="auto"/>
              </w:divBdr>
              <w:divsChild>
                <w:div w:id="993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9764">
      <w:bodyDiv w:val="1"/>
      <w:marLeft w:val="0"/>
      <w:marRight w:val="0"/>
      <w:marTop w:val="0"/>
      <w:marBottom w:val="0"/>
      <w:divBdr>
        <w:top w:val="none" w:sz="0" w:space="0" w:color="auto"/>
        <w:left w:val="none" w:sz="0" w:space="0" w:color="auto"/>
        <w:bottom w:val="none" w:sz="0" w:space="0" w:color="auto"/>
        <w:right w:val="none" w:sz="0" w:space="0" w:color="auto"/>
      </w:divBdr>
    </w:div>
    <w:div w:id="650717502">
      <w:bodyDiv w:val="1"/>
      <w:marLeft w:val="0"/>
      <w:marRight w:val="0"/>
      <w:marTop w:val="0"/>
      <w:marBottom w:val="0"/>
      <w:divBdr>
        <w:top w:val="none" w:sz="0" w:space="0" w:color="auto"/>
        <w:left w:val="none" w:sz="0" w:space="0" w:color="auto"/>
        <w:bottom w:val="none" w:sz="0" w:space="0" w:color="auto"/>
        <w:right w:val="none" w:sz="0" w:space="0" w:color="auto"/>
      </w:divBdr>
    </w:div>
    <w:div w:id="936905397">
      <w:bodyDiv w:val="1"/>
      <w:marLeft w:val="0"/>
      <w:marRight w:val="0"/>
      <w:marTop w:val="0"/>
      <w:marBottom w:val="0"/>
      <w:divBdr>
        <w:top w:val="none" w:sz="0" w:space="0" w:color="auto"/>
        <w:left w:val="none" w:sz="0" w:space="0" w:color="auto"/>
        <w:bottom w:val="none" w:sz="0" w:space="0" w:color="auto"/>
        <w:right w:val="none" w:sz="0" w:space="0" w:color="auto"/>
      </w:divBdr>
    </w:div>
    <w:div w:id="1457717890">
      <w:bodyDiv w:val="1"/>
      <w:marLeft w:val="0"/>
      <w:marRight w:val="0"/>
      <w:marTop w:val="0"/>
      <w:marBottom w:val="0"/>
      <w:divBdr>
        <w:top w:val="none" w:sz="0" w:space="0" w:color="auto"/>
        <w:left w:val="none" w:sz="0" w:space="0" w:color="auto"/>
        <w:bottom w:val="none" w:sz="0" w:space="0" w:color="auto"/>
        <w:right w:val="none" w:sz="0" w:space="0" w:color="auto"/>
      </w:divBdr>
    </w:div>
    <w:div w:id="1765758727">
      <w:bodyDiv w:val="1"/>
      <w:marLeft w:val="0"/>
      <w:marRight w:val="0"/>
      <w:marTop w:val="0"/>
      <w:marBottom w:val="0"/>
      <w:divBdr>
        <w:top w:val="none" w:sz="0" w:space="0" w:color="auto"/>
        <w:left w:val="none" w:sz="0" w:space="0" w:color="auto"/>
        <w:bottom w:val="none" w:sz="0" w:space="0" w:color="auto"/>
        <w:right w:val="none" w:sz="0" w:space="0" w:color="auto"/>
      </w:divBdr>
      <w:divsChild>
        <w:div w:id="1474985108">
          <w:marLeft w:val="0"/>
          <w:marRight w:val="0"/>
          <w:marTop w:val="0"/>
          <w:marBottom w:val="0"/>
          <w:divBdr>
            <w:top w:val="none" w:sz="0" w:space="0" w:color="auto"/>
            <w:left w:val="none" w:sz="0" w:space="0" w:color="auto"/>
            <w:bottom w:val="none" w:sz="0" w:space="0" w:color="auto"/>
            <w:right w:val="none" w:sz="0" w:space="0" w:color="auto"/>
          </w:divBdr>
        </w:div>
        <w:div w:id="1567839256">
          <w:marLeft w:val="0"/>
          <w:marRight w:val="0"/>
          <w:marTop w:val="0"/>
          <w:marBottom w:val="0"/>
          <w:divBdr>
            <w:top w:val="none" w:sz="0" w:space="0" w:color="auto"/>
            <w:left w:val="none" w:sz="0" w:space="0" w:color="auto"/>
            <w:bottom w:val="none" w:sz="0" w:space="0" w:color="auto"/>
            <w:right w:val="none" w:sz="0" w:space="0" w:color="auto"/>
          </w:divBdr>
        </w:div>
        <w:div w:id="1217014860">
          <w:marLeft w:val="0"/>
          <w:marRight w:val="0"/>
          <w:marTop w:val="0"/>
          <w:marBottom w:val="0"/>
          <w:divBdr>
            <w:top w:val="none" w:sz="0" w:space="0" w:color="auto"/>
            <w:left w:val="none" w:sz="0" w:space="0" w:color="auto"/>
            <w:bottom w:val="none" w:sz="0" w:space="0" w:color="auto"/>
            <w:right w:val="none" w:sz="0" w:space="0" w:color="auto"/>
          </w:divBdr>
        </w:div>
        <w:div w:id="1659115344">
          <w:marLeft w:val="0"/>
          <w:marRight w:val="0"/>
          <w:marTop w:val="0"/>
          <w:marBottom w:val="0"/>
          <w:divBdr>
            <w:top w:val="none" w:sz="0" w:space="0" w:color="auto"/>
            <w:left w:val="none" w:sz="0" w:space="0" w:color="auto"/>
            <w:bottom w:val="none" w:sz="0" w:space="0" w:color="auto"/>
            <w:right w:val="none" w:sz="0" w:space="0" w:color="auto"/>
          </w:divBdr>
        </w:div>
        <w:div w:id="1722290803">
          <w:marLeft w:val="0"/>
          <w:marRight w:val="0"/>
          <w:marTop w:val="0"/>
          <w:marBottom w:val="0"/>
          <w:divBdr>
            <w:top w:val="none" w:sz="0" w:space="0" w:color="auto"/>
            <w:left w:val="none" w:sz="0" w:space="0" w:color="auto"/>
            <w:bottom w:val="none" w:sz="0" w:space="0" w:color="auto"/>
            <w:right w:val="none" w:sz="0" w:space="0" w:color="auto"/>
          </w:divBdr>
        </w:div>
        <w:div w:id="1444884653">
          <w:marLeft w:val="0"/>
          <w:marRight w:val="0"/>
          <w:marTop w:val="0"/>
          <w:marBottom w:val="0"/>
          <w:divBdr>
            <w:top w:val="none" w:sz="0" w:space="0" w:color="auto"/>
            <w:left w:val="none" w:sz="0" w:space="0" w:color="auto"/>
            <w:bottom w:val="none" w:sz="0" w:space="0" w:color="auto"/>
            <w:right w:val="none" w:sz="0" w:space="0" w:color="auto"/>
          </w:divBdr>
        </w:div>
        <w:div w:id="1802457777">
          <w:marLeft w:val="0"/>
          <w:marRight w:val="0"/>
          <w:marTop w:val="0"/>
          <w:marBottom w:val="0"/>
          <w:divBdr>
            <w:top w:val="none" w:sz="0" w:space="0" w:color="auto"/>
            <w:left w:val="none" w:sz="0" w:space="0" w:color="auto"/>
            <w:bottom w:val="none" w:sz="0" w:space="0" w:color="auto"/>
            <w:right w:val="none" w:sz="0" w:space="0" w:color="auto"/>
          </w:divBdr>
        </w:div>
      </w:divsChild>
    </w:div>
    <w:div w:id="1819376678">
      <w:bodyDiv w:val="1"/>
      <w:marLeft w:val="0"/>
      <w:marRight w:val="0"/>
      <w:marTop w:val="0"/>
      <w:marBottom w:val="0"/>
      <w:divBdr>
        <w:top w:val="none" w:sz="0" w:space="0" w:color="auto"/>
        <w:left w:val="none" w:sz="0" w:space="0" w:color="auto"/>
        <w:bottom w:val="none" w:sz="0" w:space="0" w:color="auto"/>
        <w:right w:val="none" w:sz="0" w:space="0" w:color="auto"/>
      </w:divBdr>
    </w:div>
    <w:div w:id="20524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c-word-edit.officeapps.live.com/we/wordeditorframe.aspx?new=1&amp;ui=en%2DUS&amp;rs=en%2DUS&amp;wdenableroaming=1&amp;mscc=1&amp;wdodb=1&amp;hid=90F518A0-2007-3000-9FBB-6C36BF420837&amp;wopisrc=https%3A%2F%2Fbaftauk-my.sharepoint.com%2Fpersonal%2Fgenevievem_bafta_org%2F_vti_bin%2Fwopi.ashx%2Ffiles%2F7c9cfa399d994a2c84bfb5eafe2882c3&amp;wdorigin=DocLib&amp;wdhostclicktime=1642777549848&amp;jsapi=1&amp;jsapiver=v1&amp;newsession=1&amp;corrid=b52ed799-9266-4bd1-bf42-dae976ac3242&amp;usid=b52ed799-9266-4bd1-bf42-dae976ac3242&amp;sftc=1&amp;mtf=1&amp;sfp=1&amp;wdredirectionreason=Unified_SingleFlush&amp;rct=Medium&amp;ctp=LeastProtected" TargetMode="External"/><Relationship Id="rId13" Type="http://schemas.openxmlformats.org/officeDocument/2006/relationships/hyperlink" Target="https://www.bfi.org.uk/about-bfi/policy-strategy/sustainabilit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re-cms.bfi.org.uk/media/2940/downlo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otect-eu.mimecast.com/s/OS62C5WDjiA4gGtOcxRo?domain=ffilmcymruwal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vievem@baft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wstwr.org.uk/" TargetMode="External"/><Relationship Id="rId23" Type="http://schemas.openxmlformats.org/officeDocument/2006/relationships/fontTable" Target="fontTable.xml"/><Relationship Id="rId10" Type="http://schemas.openxmlformats.org/officeDocument/2006/relationships/hyperlink" Target="mailto:tina.mcfarling@bfi.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tect-eu.mimecast.com/s/WU55CBnWzHvo9ZTzw6Xs?domain=clwstwr.org.uk" TargetMode="External"/><Relationship Id="rId14" Type="http://schemas.openxmlformats.org/officeDocument/2006/relationships/hyperlink" Target="http://www.arup.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E561-53C2-4546-98F3-673A1E68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2022-01-31T16:42:00Z</dcterms:created>
  <dcterms:modified xsi:type="dcterms:W3CDTF">2022-01-31T16:47:00Z</dcterms:modified>
</cp:coreProperties>
</file>